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6F34" w14:textId="77777777" w:rsidR="00E52096" w:rsidRDefault="00E52096" w:rsidP="007C7F17">
      <w:pPr>
        <w:spacing w:after="1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A253BD" w:rsidRPr="00543B26">
        <w:rPr>
          <w:rFonts w:ascii="Arial" w:hAnsi="Arial" w:cs="Arial"/>
          <w:lang w:val="en-US"/>
        </w:rPr>
        <w:t xml:space="preserve">he Government of Kazakhstan </w:t>
      </w:r>
      <w:r w:rsidR="00807AB1">
        <w:rPr>
          <w:rFonts w:ascii="Arial" w:hAnsi="Arial" w:cs="Arial"/>
          <w:lang w:val="en-US"/>
        </w:rPr>
        <w:t xml:space="preserve">is </w:t>
      </w:r>
      <w:r>
        <w:rPr>
          <w:rFonts w:ascii="Arial" w:hAnsi="Arial" w:cs="Arial"/>
          <w:lang w:val="en-US"/>
        </w:rPr>
        <w:t xml:space="preserve">committed </w:t>
      </w:r>
      <w:r w:rsidR="00A253BD" w:rsidRPr="00543B26">
        <w:rPr>
          <w:rFonts w:ascii="Arial" w:hAnsi="Arial" w:cs="Arial"/>
          <w:lang w:val="en-US"/>
        </w:rPr>
        <w:t xml:space="preserve">to </w:t>
      </w:r>
      <w:r w:rsidR="00A62B51" w:rsidRPr="00543B26">
        <w:rPr>
          <w:rFonts w:ascii="Arial" w:hAnsi="Arial" w:cs="Arial"/>
          <w:lang w:val="en-US"/>
        </w:rPr>
        <w:t xml:space="preserve">decrease </w:t>
      </w:r>
      <w:r w:rsidR="00B22F09">
        <w:rPr>
          <w:rFonts w:ascii="Arial" w:hAnsi="Arial" w:cs="Arial"/>
          <w:lang w:val="en-US"/>
        </w:rPr>
        <w:t xml:space="preserve">its </w:t>
      </w:r>
      <w:r w:rsidR="00A62B51" w:rsidRPr="00543B26">
        <w:rPr>
          <w:rFonts w:ascii="Arial" w:hAnsi="Arial" w:cs="Arial"/>
          <w:lang w:val="en-US"/>
        </w:rPr>
        <w:t>energy intensity and</w:t>
      </w:r>
      <w:r w:rsidR="00A253BD" w:rsidRPr="00543B26">
        <w:rPr>
          <w:rFonts w:ascii="Arial" w:hAnsi="Arial" w:cs="Arial"/>
          <w:lang w:val="en-US"/>
        </w:rPr>
        <w:t xml:space="preserve"> </w:t>
      </w:r>
      <w:r w:rsidR="00A62B51" w:rsidRPr="00543B26">
        <w:rPr>
          <w:rFonts w:ascii="Arial" w:hAnsi="Arial" w:cs="Arial"/>
          <w:lang w:val="en-US"/>
        </w:rPr>
        <w:t xml:space="preserve">its contribution to climate change. </w:t>
      </w:r>
    </w:p>
    <w:p w14:paraId="79793DDF" w14:textId="2A8E09C3" w:rsidR="00A62B51" w:rsidRPr="00543B26" w:rsidRDefault="00A62B51" w:rsidP="007C7F17">
      <w:pPr>
        <w:spacing w:after="180"/>
        <w:jc w:val="both"/>
        <w:rPr>
          <w:rFonts w:ascii="Arial" w:hAnsi="Arial" w:cs="Arial"/>
          <w:lang w:val="en-US"/>
        </w:rPr>
      </w:pPr>
      <w:r w:rsidRPr="00543B26">
        <w:rPr>
          <w:rFonts w:ascii="Arial" w:hAnsi="Arial" w:cs="Arial"/>
          <w:lang w:val="en-US"/>
        </w:rPr>
        <w:t xml:space="preserve">Under </w:t>
      </w:r>
      <w:r w:rsidR="00E52096">
        <w:rPr>
          <w:rFonts w:ascii="Arial" w:hAnsi="Arial" w:cs="Arial"/>
          <w:lang w:val="en-US"/>
        </w:rPr>
        <w:t>a</w:t>
      </w:r>
      <w:r w:rsidR="00E52096" w:rsidRPr="00543B26">
        <w:rPr>
          <w:rFonts w:ascii="Arial" w:hAnsi="Arial" w:cs="Arial"/>
          <w:lang w:val="en-US"/>
        </w:rPr>
        <w:t xml:space="preserve"> </w:t>
      </w:r>
      <w:r w:rsidR="00807AB1">
        <w:rPr>
          <w:rFonts w:ascii="Arial" w:hAnsi="Arial" w:cs="Arial"/>
          <w:lang w:val="en-US"/>
        </w:rPr>
        <w:t xml:space="preserve">new </w:t>
      </w:r>
      <w:r w:rsidR="00E52096">
        <w:rPr>
          <w:rFonts w:ascii="Arial" w:hAnsi="Arial" w:cs="Arial"/>
          <w:lang w:val="en-US"/>
        </w:rPr>
        <w:t xml:space="preserve">energy efficiency </w:t>
      </w:r>
      <w:r w:rsidR="00807AB1">
        <w:rPr>
          <w:rFonts w:ascii="Arial" w:hAnsi="Arial" w:cs="Arial"/>
          <w:lang w:val="en-US"/>
        </w:rPr>
        <w:t>l</w:t>
      </w:r>
      <w:r w:rsidRPr="00543B26">
        <w:rPr>
          <w:rFonts w:ascii="Arial" w:hAnsi="Arial" w:cs="Arial"/>
          <w:lang w:val="en-US"/>
        </w:rPr>
        <w:t>aw</w:t>
      </w:r>
      <w:r w:rsidR="00E52096">
        <w:rPr>
          <w:rFonts w:ascii="Arial" w:hAnsi="Arial" w:cs="Arial"/>
          <w:lang w:val="en-US"/>
        </w:rPr>
        <w:t>, passed in 2012</w:t>
      </w:r>
      <w:r w:rsidRPr="00543B26">
        <w:rPr>
          <w:rFonts w:ascii="Arial" w:hAnsi="Arial" w:cs="Arial"/>
          <w:lang w:val="en-US"/>
        </w:rPr>
        <w:t>, energy</w:t>
      </w:r>
      <w:r w:rsidR="00A253BD" w:rsidRPr="00543B26">
        <w:rPr>
          <w:rFonts w:ascii="Arial" w:hAnsi="Arial" w:cs="Arial"/>
          <w:lang w:val="en-US"/>
        </w:rPr>
        <w:t>-</w:t>
      </w:r>
      <w:r w:rsidRPr="00543B26">
        <w:rPr>
          <w:rFonts w:ascii="Arial" w:hAnsi="Arial" w:cs="Arial"/>
          <w:lang w:val="en-US"/>
        </w:rPr>
        <w:t>intens</w:t>
      </w:r>
      <w:r w:rsidR="00A253BD" w:rsidRPr="00543B26">
        <w:rPr>
          <w:rFonts w:ascii="Arial" w:hAnsi="Arial" w:cs="Arial"/>
          <w:lang w:val="en-US"/>
        </w:rPr>
        <w:t>iv</w:t>
      </w:r>
      <w:r w:rsidRPr="00543B26">
        <w:rPr>
          <w:rFonts w:ascii="Arial" w:hAnsi="Arial" w:cs="Arial"/>
          <w:lang w:val="en-US"/>
        </w:rPr>
        <w:t xml:space="preserve">e businesses and municipal buildings are required to </w:t>
      </w:r>
      <w:r w:rsidR="00EC560C" w:rsidRPr="00543B26">
        <w:rPr>
          <w:rFonts w:ascii="Arial" w:hAnsi="Arial" w:cs="Arial"/>
          <w:lang w:val="en-US"/>
        </w:rPr>
        <w:t>reduce their energy consumption</w:t>
      </w:r>
      <w:r w:rsidR="00807AB1">
        <w:rPr>
          <w:rFonts w:ascii="Arial" w:hAnsi="Arial" w:cs="Arial"/>
          <w:lang w:val="en-US"/>
        </w:rPr>
        <w:t xml:space="preserve">, monitored by regular </w:t>
      </w:r>
      <w:r w:rsidRPr="00543B26">
        <w:rPr>
          <w:rFonts w:ascii="Arial" w:hAnsi="Arial" w:cs="Arial"/>
          <w:lang w:val="en-US"/>
        </w:rPr>
        <w:t>mandatory energy audits</w:t>
      </w:r>
      <w:r w:rsidR="00807AB1">
        <w:rPr>
          <w:rFonts w:ascii="Arial" w:hAnsi="Arial" w:cs="Arial"/>
          <w:lang w:val="en-US"/>
        </w:rPr>
        <w:t>,</w:t>
      </w:r>
      <w:r w:rsidRPr="00543B26">
        <w:rPr>
          <w:rFonts w:ascii="Arial" w:hAnsi="Arial" w:cs="Arial"/>
          <w:lang w:val="en-US"/>
        </w:rPr>
        <w:t xml:space="preserve"> and </w:t>
      </w:r>
      <w:r w:rsidR="00A253BD" w:rsidRPr="00543B26">
        <w:rPr>
          <w:rFonts w:ascii="Arial" w:hAnsi="Arial" w:cs="Arial"/>
          <w:lang w:val="en-US"/>
        </w:rPr>
        <w:t xml:space="preserve">the </w:t>
      </w:r>
      <w:r w:rsidR="00644B6D" w:rsidRPr="00543B26">
        <w:rPr>
          <w:rFonts w:ascii="Arial" w:hAnsi="Arial" w:cs="Arial"/>
          <w:lang w:val="en-US"/>
        </w:rPr>
        <w:t xml:space="preserve">implementation of </w:t>
      </w:r>
      <w:r w:rsidR="001E3F07">
        <w:rPr>
          <w:rFonts w:ascii="Arial" w:hAnsi="Arial" w:cs="Arial"/>
          <w:lang w:val="en-US"/>
        </w:rPr>
        <w:t>energy-</w:t>
      </w:r>
      <w:r w:rsidR="00EC560C" w:rsidRPr="00543B26">
        <w:rPr>
          <w:rFonts w:ascii="Arial" w:hAnsi="Arial" w:cs="Arial"/>
          <w:lang w:val="en-US"/>
        </w:rPr>
        <w:t xml:space="preserve">saving measures. </w:t>
      </w:r>
      <w:r w:rsidR="00807AB1">
        <w:rPr>
          <w:rFonts w:ascii="Arial" w:hAnsi="Arial" w:cs="Arial"/>
          <w:lang w:val="en-US"/>
        </w:rPr>
        <w:t>Such monitoring requires the services of experienced energy auditors.</w:t>
      </w:r>
      <w:r w:rsidR="00B22F09">
        <w:rPr>
          <w:rFonts w:ascii="Arial" w:hAnsi="Arial" w:cs="Arial"/>
          <w:lang w:val="en-US"/>
        </w:rPr>
        <w:t xml:space="preserve"> </w:t>
      </w:r>
      <w:r w:rsidR="00807AB1">
        <w:rPr>
          <w:rFonts w:ascii="Arial" w:hAnsi="Arial" w:cs="Arial"/>
          <w:lang w:val="en-US"/>
        </w:rPr>
        <w:t>M</w:t>
      </w:r>
      <w:r w:rsidR="00A253BD" w:rsidRPr="00543B26">
        <w:rPr>
          <w:rFonts w:ascii="Arial" w:hAnsi="Arial" w:cs="Arial"/>
          <w:lang w:val="en-US"/>
        </w:rPr>
        <w:t xml:space="preserve">any companies </w:t>
      </w:r>
      <w:r w:rsidR="00807AB1">
        <w:rPr>
          <w:rFonts w:ascii="Arial" w:hAnsi="Arial" w:cs="Arial"/>
          <w:lang w:val="en-US"/>
        </w:rPr>
        <w:t xml:space="preserve">have so far been </w:t>
      </w:r>
      <w:r w:rsidR="00543B26">
        <w:rPr>
          <w:rFonts w:ascii="Arial" w:hAnsi="Arial" w:cs="Arial"/>
          <w:lang w:val="en-US"/>
        </w:rPr>
        <w:t>unable</w:t>
      </w:r>
      <w:r w:rsidR="00A253BD" w:rsidRPr="00543B26">
        <w:rPr>
          <w:rFonts w:ascii="Arial" w:hAnsi="Arial" w:cs="Arial"/>
          <w:lang w:val="en-US"/>
        </w:rPr>
        <w:t xml:space="preserve"> to comply with these requirements</w:t>
      </w:r>
      <w:r w:rsidR="00807AB1">
        <w:rPr>
          <w:rFonts w:ascii="Arial" w:hAnsi="Arial" w:cs="Arial"/>
          <w:lang w:val="en-US"/>
        </w:rPr>
        <w:t xml:space="preserve"> not because of a lack of commitment, but because of the insufficient supply of </w:t>
      </w:r>
      <w:r w:rsidR="00EC560C" w:rsidRPr="00543B26">
        <w:rPr>
          <w:rFonts w:ascii="Arial" w:hAnsi="Arial" w:cs="Arial"/>
          <w:lang w:val="en-US"/>
        </w:rPr>
        <w:t xml:space="preserve">experienced </w:t>
      </w:r>
      <w:r w:rsidR="00A253BD" w:rsidRPr="00543B26">
        <w:rPr>
          <w:rFonts w:ascii="Arial" w:hAnsi="Arial" w:cs="Arial"/>
          <w:lang w:val="en-US"/>
        </w:rPr>
        <w:t xml:space="preserve">energy </w:t>
      </w:r>
      <w:r w:rsidR="00EC560C" w:rsidRPr="00543B26">
        <w:rPr>
          <w:rFonts w:ascii="Arial" w:hAnsi="Arial" w:cs="Arial"/>
          <w:lang w:val="en-US"/>
        </w:rPr>
        <w:t>auditors</w:t>
      </w:r>
      <w:r w:rsidR="00543B26">
        <w:rPr>
          <w:rFonts w:ascii="Arial" w:hAnsi="Arial" w:cs="Arial"/>
          <w:lang w:val="en-US"/>
        </w:rPr>
        <w:t xml:space="preserve"> </w:t>
      </w:r>
      <w:r w:rsidR="001D6915">
        <w:rPr>
          <w:rFonts w:ascii="Arial" w:hAnsi="Arial" w:cs="Arial"/>
          <w:lang w:val="en-US"/>
        </w:rPr>
        <w:t>that</w:t>
      </w:r>
      <w:r w:rsidR="00807AB1">
        <w:rPr>
          <w:rFonts w:ascii="Arial" w:hAnsi="Arial" w:cs="Arial"/>
          <w:lang w:val="en-US"/>
        </w:rPr>
        <w:t xml:space="preserve"> </w:t>
      </w:r>
      <w:r w:rsidR="001D6915">
        <w:rPr>
          <w:rFonts w:ascii="Arial" w:hAnsi="Arial" w:cs="Arial"/>
          <w:lang w:val="en-US"/>
        </w:rPr>
        <w:t>can carry out this work</w:t>
      </w:r>
      <w:r w:rsidR="006C039F" w:rsidRPr="00543B26">
        <w:rPr>
          <w:rFonts w:ascii="Arial" w:hAnsi="Arial" w:cs="Arial"/>
          <w:lang w:val="en-US"/>
        </w:rPr>
        <w:t>.</w:t>
      </w:r>
    </w:p>
    <w:p w14:paraId="3B478D8C" w14:textId="5366E369" w:rsidR="007C7F17" w:rsidRPr="00543B26" w:rsidRDefault="007C7F17" w:rsidP="007C7F17">
      <w:pPr>
        <w:spacing w:after="180"/>
        <w:jc w:val="both"/>
        <w:rPr>
          <w:rFonts w:ascii="Arial" w:hAnsi="Arial" w:cs="Arial"/>
          <w:lang w:val="en-US"/>
        </w:rPr>
      </w:pPr>
      <w:r w:rsidRPr="00543B26">
        <w:rPr>
          <w:rFonts w:ascii="Arial" w:hAnsi="Arial" w:cs="Arial"/>
          <w:lang w:val="en-US"/>
        </w:rPr>
        <w:t xml:space="preserve">USAID’s Kazakhstan Climate Change Mitigation Program </w:t>
      </w:r>
      <w:r w:rsidR="00EC560C" w:rsidRPr="00543B26">
        <w:rPr>
          <w:rFonts w:ascii="Arial" w:hAnsi="Arial" w:cs="Arial"/>
          <w:lang w:val="en-US"/>
        </w:rPr>
        <w:t xml:space="preserve">(KCCMP) </w:t>
      </w:r>
      <w:r w:rsidR="009411DF" w:rsidRPr="00543B26">
        <w:rPr>
          <w:rFonts w:ascii="Arial" w:hAnsi="Arial" w:cs="Arial"/>
          <w:lang w:val="en-US"/>
        </w:rPr>
        <w:t xml:space="preserve">is </w:t>
      </w:r>
      <w:r w:rsidR="00A253BD" w:rsidRPr="00543B26">
        <w:rPr>
          <w:rFonts w:ascii="Arial" w:hAnsi="Arial" w:cs="Arial"/>
          <w:lang w:val="en-US"/>
        </w:rPr>
        <w:t xml:space="preserve">working </w:t>
      </w:r>
      <w:r w:rsidRPr="00543B26">
        <w:rPr>
          <w:rFonts w:ascii="Arial" w:hAnsi="Arial" w:cs="Arial"/>
          <w:lang w:val="en-US"/>
        </w:rPr>
        <w:t xml:space="preserve">to help Kazakhstan achieve long-term sustainable reductions in </w:t>
      </w:r>
      <w:r w:rsidR="008B2D8E" w:rsidRPr="00543B26">
        <w:rPr>
          <w:rFonts w:ascii="Arial" w:hAnsi="Arial" w:cs="Arial"/>
          <w:lang w:val="en-US"/>
        </w:rPr>
        <w:t>energy intensity</w:t>
      </w:r>
      <w:r w:rsidR="00EC560C" w:rsidRPr="00543B26">
        <w:rPr>
          <w:rFonts w:ascii="Arial" w:hAnsi="Arial" w:cs="Arial"/>
          <w:lang w:val="en-US"/>
        </w:rPr>
        <w:t xml:space="preserve"> and </w:t>
      </w:r>
      <w:r w:rsidR="00B22F09">
        <w:rPr>
          <w:rFonts w:ascii="Arial" w:hAnsi="Arial" w:cs="Arial"/>
          <w:lang w:val="en-US"/>
        </w:rPr>
        <w:t xml:space="preserve">greenhouse gas (GHG) </w:t>
      </w:r>
      <w:r w:rsidR="00EC560C" w:rsidRPr="00543B26">
        <w:rPr>
          <w:rFonts w:ascii="Arial" w:hAnsi="Arial" w:cs="Arial"/>
          <w:lang w:val="en-US"/>
        </w:rPr>
        <w:t>emissions</w:t>
      </w:r>
      <w:r w:rsidRPr="00543B26">
        <w:rPr>
          <w:rFonts w:ascii="Arial" w:hAnsi="Arial" w:cs="Arial"/>
          <w:lang w:val="en-US"/>
        </w:rPr>
        <w:t xml:space="preserve">. </w:t>
      </w:r>
      <w:r w:rsidR="00A253BD" w:rsidRPr="00543B26">
        <w:rPr>
          <w:rFonts w:ascii="Arial" w:hAnsi="Arial" w:cs="Arial"/>
          <w:lang w:val="en-US"/>
        </w:rPr>
        <w:t>To help achieve this goal, t</w:t>
      </w:r>
      <w:r w:rsidRPr="00543B26">
        <w:rPr>
          <w:rFonts w:ascii="Arial" w:hAnsi="Arial" w:cs="Arial"/>
          <w:lang w:val="en-US"/>
        </w:rPr>
        <w:t>he program provides specialized training to help build the next generation of climate and energy professionals in Kazakhstan.</w:t>
      </w:r>
    </w:p>
    <w:p w14:paraId="471E38B2" w14:textId="3DB2A1C1" w:rsidR="00E52096" w:rsidRDefault="00A253BD" w:rsidP="002A029F">
      <w:pPr>
        <w:spacing w:after="180"/>
        <w:jc w:val="both"/>
        <w:rPr>
          <w:rFonts w:ascii="Arial" w:hAnsi="Arial" w:cs="Arial"/>
          <w:lang w:val="en-US"/>
        </w:rPr>
      </w:pPr>
      <w:r w:rsidRPr="00543B26">
        <w:rPr>
          <w:rFonts w:ascii="Arial" w:hAnsi="Arial" w:cs="Arial"/>
          <w:lang w:val="en-US"/>
        </w:rPr>
        <w:t xml:space="preserve">In </w:t>
      </w:r>
      <w:r w:rsidR="00EC560C" w:rsidRPr="00543B26">
        <w:rPr>
          <w:rFonts w:ascii="Arial" w:hAnsi="Arial" w:cs="Arial"/>
          <w:lang w:val="en-US"/>
        </w:rPr>
        <w:t>partnership with Karaganda State Technical University</w:t>
      </w:r>
      <w:r w:rsidRPr="00543B26">
        <w:rPr>
          <w:rFonts w:ascii="Arial" w:hAnsi="Arial" w:cs="Arial"/>
          <w:lang w:val="en-US"/>
        </w:rPr>
        <w:t xml:space="preserve"> </w:t>
      </w:r>
      <w:r w:rsidR="00370A05">
        <w:rPr>
          <w:rFonts w:ascii="Arial" w:hAnsi="Arial" w:cs="Arial"/>
          <w:lang w:val="en-US"/>
        </w:rPr>
        <w:t>and Innovative Eurasian University (Pavlodar)</w:t>
      </w:r>
      <w:r w:rsidR="00EC560C" w:rsidRPr="00543B26">
        <w:rPr>
          <w:rFonts w:ascii="Arial" w:hAnsi="Arial" w:cs="Arial"/>
          <w:lang w:val="en-US"/>
        </w:rPr>
        <w:t xml:space="preserve">, licensed </w:t>
      </w:r>
      <w:r w:rsidRPr="00543B26">
        <w:rPr>
          <w:rFonts w:ascii="Arial" w:hAnsi="Arial" w:cs="Arial"/>
          <w:lang w:val="en-US"/>
        </w:rPr>
        <w:t>energy auditing training center</w:t>
      </w:r>
      <w:r w:rsidR="00E52096">
        <w:rPr>
          <w:rFonts w:ascii="Arial" w:hAnsi="Arial" w:cs="Arial"/>
          <w:lang w:val="en-US"/>
        </w:rPr>
        <w:t>s</w:t>
      </w:r>
      <w:r w:rsidRPr="00543B26">
        <w:rPr>
          <w:rFonts w:ascii="Arial" w:hAnsi="Arial" w:cs="Arial"/>
          <w:lang w:val="en-US"/>
        </w:rPr>
        <w:t xml:space="preserve">, USAID </w:t>
      </w:r>
      <w:r w:rsidR="00EC560C" w:rsidRPr="00543B26">
        <w:rPr>
          <w:rFonts w:ascii="Arial" w:hAnsi="Arial" w:cs="Arial"/>
          <w:lang w:val="en-US"/>
        </w:rPr>
        <w:t xml:space="preserve">established </w:t>
      </w:r>
      <w:r w:rsidR="00E52096">
        <w:rPr>
          <w:rFonts w:ascii="Arial" w:hAnsi="Arial" w:cs="Arial"/>
          <w:lang w:val="en-US"/>
        </w:rPr>
        <w:t>two</w:t>
      </w:r>
      <w:r w:rsidR="00E52096" w:rsidRPr="00543B26">
        <w:rPr>
          <w:rFonts w:ascii="Arial" w:hAnsi="Arial" w:cs="Arial"/>
          <w:lang w:val="en-US"/>
        </w:rPr>
        <w:t xml:space="preserve"> </w:t>
      </w:r>
      <w:r w:rsidR="00EC560C" w:rsidRPr="00543B26">
        <w:rPr>
          <w:rFonts w:ascii="Arial" w:hAnsi="Arial" w:cs="Arial"/>
          <w:lang w:val="en-US"/>
        </w:rPr>
        <w:t>Industrial Assessment Center</w:t>
      </w:r>
      <w:r w:rsidR="00E52096">
        <w:rPr>
          <w:rFonts w:ascii="Arial" w:hAnsi="Arial" w:cs="Arial"/>
          <w:lang w:val="en-US"/>
        </w:rPr>
        <w:t>s</w:t>
      </w:r>
      <w:r w:rsidR="00116253" w:rsidRPr="00543B26">
        <w:rPr>
          <w:rFonts w:ascii="Arial" w:hAnsi="Arial" w:cs="Arial"/>
          <w:lang w:val="en-US"/>
        </w:rPr>
        <w:t xml:space="preserve"> </w:t>
      </w:r>
      <w:r w:rsidR="00807AB1">
        <w:rPr>
          <w:rFonts w:ascii="Arial" w:hAnsi="Arial" w:cs="Arial"/>
          <w:lang w:val="en-US"/>
        </w:rPr>
        <w:t xml:space="preserve">(IAC) </w:t>
      </w:r>
      <w:r w:rsidRPr="00543B26">
        <w:rPr>
          <w:rFonts w:ascii="Arial" w:hAnsi="Arial" w:cs="Arial"/>
          <w:lang w:val="en-US"/>
        </w:rPr>
        <w:t xml:space="preserve">that provide </w:t>
      </w:r>
      <w:r w:rsidR="00116253" w:rsidRPr="00543B26">
        <w:rPr>
          <w:rFonts w:ascii="Arial" w:hAnsi="Arial" w:cs="Arial"/>
          <w:lang w:val="en-US"/>
        </w:rPr>
        <w:t>on-</w:t>
      </w:r>
      <w:r w:rsidRPr="00543B26">
        <w:rPr>
          <w:rFonts w:ascii="Arial" w:hAnsi="Arial" w:cs="Arial"/>
          <w:lang w:val="en-US"/>
        </w:rPr>
        <w:t>the-</w:t>
      </w:r>
      <w:r w:rsidR="00116253" w:rsidRPr="00543B26">
        <w:rPr>
          <w:rFonts w:ascii="Arial" w:hAnsi="Arial" w:cs="Arial"/>
          <w:lang w:val="en-US"/>
        </w:rPr>
        <w:t xml:space="preserve">job training to local energy auditors, university </w:t>
      </w:r>
      <w:r w:rsidRPr="00543B26">
        <w:rPr>
          <w:rFonts w:ascii="Arial" w:hAnsi="Arial" w:cs="Arial"/>
          <w:lang w:val="en-US"/>
        </w:rPr>
        <w:t xml:space="preserve">faculty </w:t>
      </w:r>
      <w:r w:rsidR="00116253" w:rsidRPr="00543B26">
        <w:rPr>
          <w:rFonts w:ascii="Arial" w:hAnsi="Arial" w:cs="Arial"/>
          <w:lang w:val="en-US"/>
        </w:rPr>
        <w:t>and engineering students</w:t>
      </w:r>
      <w:r w:rsidRPr="00543B26">
        <w:rPr>
          <w:rFonts w:ascii="Arial" w:hAnsi="Arial" w:cs="Arial"/>
          <w:lang w:val="en-US"/>
        </w:rPr>
        <w:t>.</w:t>
      </w:r>
      <w:r w:rsidR="001D6915">
        <w:rPr>
          <w:rFonts w:ascii="Arial" w:hAnsi="Arial" w:cs="Arial"/>
          <w:lang w:val="en-US"/>
        </w:rPr>
        <w:t xml:space="preserve"> </w:t>
      </w:r>
      <w:r w:rsidRPr="00543B26">
        <w:rPr>
          <w:rFonts w:ascii="Arial" w:hAnsi="Arial" w:cs="Arial"/>
          <w:lang w:val="en-US"/>
        </w:rPr>
        <w:t>The Center</w:t>
      </w:r>
      <w:r w:rsidR="00E52096">
        <w:rPr>
          <w:rFonts w:ascii="Arial" w:hAnsi="Arial" w:cs="Arial"/>
          <w:lang w:val="en-US"/>
        </w:rPr>
        <w:t>s</w:t>
      </w:r>
      <w:r w:rsidRPr="00543B26">
        <w:rPr>
          <w:rFonts w:ascii="Arial" w:hAnsi="Arial" w:cs="Arial"/>
          <w:lang w:val="en-US"/>
        </w:rPr>
        <w:t xml:space="preserve"> organizes teams of </w:t>
      </w:r>
      <w:r w:rsidR="00B22F09">
        <w:rPr>
          <w:rFonts w:ascii="Arial" w:hAnsi="Arial" w:cs="Arial"/>
          <w:lang w:val="en-US"/>
        </w:rPr>
        <w:t>students and faculty that</w:t>
      </w:r>
      <w:r w:rsidRPr="00543B26">
        <w:rPr>
          <w:rFonts w:ascii="Arial" w:hAnsi="Arial" w:cs="Arial"/>
          <w:lang w:val="en-US"/>
        </w:rPr>
        <w:t xml:space="preserve">, led by experienced auditors, </w:t>
      </w:r>
      <w:r w:rsidR="00CC0FF3" w:rsidRPr="00543B26">
        <w:rPr>
          <w:rFonts w:ascii="Arial" w:hAnsi="Arial" w:cs="Arial"/>
          <w:lang w:val="en-US"/>
        </w:rPr>
        <w:t>provide</w:t>
      </w:r>
      <w:r w:rsidRPr="00543B26">
        <w:rPr>
          <w:rFonts w:ascii="Arial" w:hAnsi="Arial" w:cs="Arial"/>
          <w:lang w:val="en-US"/>
        </w:rPr>
        <w:t xml:space="preserve"> energy audits for </w:t>
      </w:r>
      <w:r w:rsidR="00116253" w:rsidRPr="00543B26">
        <w:rPr>
          <w:rFonts w:ascii="Arial" w:hAnsi="Arial" w:cs="Arial"/>
          <w:lang w:val="en-US"/>
        </w:rPr>
        <w:t>regulated enterprises</w:t>
      </w:r>
      <w:r w:rsidRPr="00543B26">
        <w:rPr>
          <w:rFonts w:ascii="Arial" w:hAnsi="Arial" w:cs="Arial"/>
          <w:lang w:val="en-US"/>
        </w:rPr>
        <w:t xml:space="preserve">.  </w:t>
      </w:r>
      <w:r w:rsidR="007C7F17" w:rsidRPr="00543B26">
        <w:rPr>
          <w:rFonts w:ascii="Arial" w:hAnsi="Arial" w:cs="Arial"/>
          <w:lang w:val="en-US"/>
        </w:rPr>
        <w:t xml:space="preserve">Trainees gain new skills in </w:t>
      </w:r>
      <w:r w:rsidR="000642CA" w:rsidRPr="00543B26">
        <w:rPr>
          <w:rFonts w:ascii="Arial" w:hAnsi="Arial" w:cs="Arial"/>
          <w:lang w:val="en-US"/>
        </w:rPr>
        <w:t>energy auditing</w:t>
      </w:r>
      <w:r w:rsidR="007C7F17" w:rsidRPr="00543B26">
        <w:rPr>
          <w:rFonts w:ascii="Arial" w:hAnsi="Arial" w:cs="Arial"/>
          <w:lang w:val="en-US"/>
        </w:rPr>
        <w:t xml:space="preserve"> </w:t>
      </w:r>
      <w:r w:rsidR="00CC0FF3" w:rsidRPr="00543B26">
        <w:rPr>
          <w:rFonts w:ascii="Arial" w:hAnsi="Arial" w:cs="Arial"/>
          <w:lang w:val="en-US"/>
        </w:rPr>
        <w:t xml:space="preserve">using </w:t>
      </w:r>
      <w:r w:rsidR="007C7F17" w:rsidRPr="00543B26">
        <w:rPr>
          <w:rFonts w:ascii="Arial" w:hAnsi="Arial" w:cs="Arial"/>
          <w:lang w:val="en-US"/>
        </w:rPr>
        <w:t xml:space="preserve">national </w:t>
      </w:r>
      <w:r w:rsidR="000642CA" w:rsidRPr="00543B26">
        <w:rPr>
          <w:rFonts w:ascii="Arial" w:hAnsi="Arial" w:cs="Arial"/>
          <w:lang w:val="en-US"/>
        </w:rPr>
        <w:t xml:space="preserve">and international </w:t>
      </w:r>
      <w:r w:rsidR="007C7F17" w:rsidRPr="00543B26">
        <w:rPr>
          <w:rFonts w:ascii="Arial" w:hAnsi="Arial" w:cs="Arial"/>
          <w:lang w:val="en-US"/>
        </w:rPr>
        <w:t xml:space="preserve">standards, </w:t>
      </w:r>
      <w:r w:rsidR="00106649" w:rsidRPr="00543B26">
        <w:rPr>
          <w:rFonts w:ascii="Arial" w:hAnsi="Arial" w:cs="Arial"/>
          <w:lang w:val="en-US"/>
        </w:rPr>
        <w:t xml:space="preserve">identifying and calculating energy losses, and </w:t>
      </w:r>
      <w:r w:rsidR="007C7F17" w:rsidRPr="00543B26">
        <w:rPr>
          <w:rFonts w:ascii="Arial" w:hAnsi="Arial" w:cs="Arial"/>
          <w:lang w:val="en-US"/>
        </w:rPr>
        <w:t xml:space="preserve">preparing </w:t>
      </w:r>
      <w:r w:rsidR="00CC0FF3" w:rsidRPr="00543B26">
        <w:rPr>
          <w:rFonts w:ascii="Arial" w:hAnsi="Arial" w:cs="Arial"/>
          <w:lang w:val="en-US"/>
        </w:rPr>
        <w:t xml:space="preserve">recommendations for </w:t>
      </w:r>
      <w:r w:rsidR="00106649" w:rsidRPr="00543B26">
        <w:rPr>
          <w:rFonts w:ascii="Arial" w:hAnsi="Arial" w:cs="Arial"/>
          <w:lang w:val="en-US"/>
        </w:rPr>
        <w:t xml:space="preserve">energy saving measures </w:t>
      </w:r>
      <w:r w:rsidR="007C7F17" w:rsidRPr="00543B26">
        <w:rPr>
          <w:rFonts w:ascii="Arial" w:hAnsi="Arial" w:cs="Arial"/>
          <w:lang w:val="en-US"/>
        </w:rPr>
        <w:t xml:space="preserve">to manage </w:t>
      </w:r>
      <w:r w:rsidR="00106649" w:rsidRPr="00543B26">
        <w:rPr>
          <w:rFonts w:ascii="Arial" w:hAnsi="Arial" w:cs="Arial"/>
          <w:lang w:val="en-US"/>
        </w:rPr>
        <w:t xml:space="preserve">energy </w:t>
      </w:r>
      <w:r w:rsidR="00CC0FF3" w:rsidRPr="00543B26">
        <w:rPr>
          <w:rFonts w:ascii="Arial" w:hAnsi="Arial" w:cs="Arial"/>
          <w:lang w:val="en-US"/>
        </w:rPr>
        <w:t xml:space="preserve">use </w:t>
      </w:r>
      <w:r w:rsidR="007C7F17" w:rsidRPr="00543B26">
        <w:rPr>
          <w:rFonts w:ascii="Arial" w:hAnsi="Arial" w:cs="Arial"/>
          <w:lang w:val="en-US"/>
        </w:rPr>
        <w:t xml:space="preserve">over time. </w:t>
      </w:r>
    </w:p>
    <w:p w14:paraId="5EB80A68" w14:textId="7D5B43BE" w:rsidR="00E8620E" w:rsidRPr="007C7F17" w:rsidRDefault="00E52096" w:rsidP="001D6915">
      <w:pPr>
        <w:spacing w:after="180"/>
        <w:jc w:val="both"/>
        <w:rPr>
          <w:lang w:val="en-US"/>
        </w:rPr>
      </w:pPr>
      <w:r>
        <w:rPr>
          <w:rFonts w:ascii="Arial" w:hAnsi="Arial" w:cs="Arial"/>
          <w:lang w:val="en-US"/>
        </w:rPr>
        <w:t>I</w:t>
      </w:r>
      <w:r w:rsidR="002A029F">
        <w:rPr>
          <w:rFonts w:ascii="Arial" w:hAnsi="Arial" w:cs="Arial"/>
          <w:lang w:val="en-US"/>
        </w:rPr>
        <w:t xml:space="preserve">n just the first </w:t>
      </w:r>
      <w:r>
        <w:rPr>
          <w:rFonts w:ascii="Arial" w:hAnsi="Arial" w:cs="Arial"/>
          <w:lang w:val="en-US"/>
        </w:rPr>
        <w:t xml:space="preserve">few </w:t>
      </w:r>
      <w:r w:rsidR="002A029F">
        <w:rPr>
          <w:rFonts w:ascii="Arial" w:hAnsi="Arial" w:cs="Arial"/>
          <w:lang w:val="en-US"/>
        </w:rPr>
        <w:t xml:space="preserve">months of operation </w:t>
      </w:r>
      <w:r w:rsidR="00616C7D">
        <w:rPr>
          <w:rFonts w:ascii="Arial" w:hAnsi="Arial" w:cs="Arial"/>
          <w:lang w:val="en-US"/>
        </w:rPr>
        <w:t>the</w:t>
      </w:r>
      <w:r w:rsidR="00807AB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 w:rsidR="000642CA" w:rsidRPr="00543B26">
        <w:rPr>
          <w:rFonts w:ascii="Arial" w:hAnsi="Arial" w:cs="Arial"/>
          <w:lang w:val="en-US"/>
        </w:rPr>
        <w:t xml:space="preserve">enters </w:t>
      </w:r>
      <w:r w:rsidR="00616C7D">
        <w:rPr>
          <w:rFonts w:ascii="Arial" w:hAnsi="Arial" w:cs="Arial"/>
          <w:lang w:val="en-US"/>
        </w:rPr>
        <w:t xml:space="preserve">have </w:t>
      </w:r>
      <w:r>
        <w:rPr>
          <w:rFonts w:ascii="Arial" w:hAnsi="Arial" w:cs="Arial"/>
          <w:lang w:val="en-US"/>
        </w:rPr>
        <w:t xml:space="preserve">organized </w:t>
      </w:r>
      <w:r w:rsidR="00616C7D" w:rsidRPr="00616C7D">
        <w:rPr>
          <w:rFonts w:ascii="Arial" w:hAnsi="Arial" w:cs="Arial"/>
          <w:lang w:val="en-US"/>
        </w:rPr>
        <w:t>8 express energy audits and trained 49 local energy practitioners</w:t>
      </w:r>
      <w:r>
        <w:rPr>
          <w:rFonts w:ascii="Arial" w:hAnsi="Arial" w:cs="Arial"/>
          <w:lang w:val="en-US"/>
        </w:rPr>
        <w:t xml:space="preserve"> that </w:t>
      </w:r>
      <w:r w:rsidR="002A029F">
        <w:rPr>
          <w:rFonts w:ascii="Arial" w:hAnsi="Arial" w:cs="Arial"/>
          <w:lang w:val="en-US"/>
        </w:rPr>
        <w:t xml:space="preserve">have </w:t>
      </w:r>
      <w:r w:rsidR="00B22F09">
        <w:rPr>
          <w:rFonts w:ascii="Arial" w:hAnsi="Arial" w:cs="Arial"/>
          <w:lang w:val="en-US"/>
        </w:rPr>
        <w:t>identified annual</w:t>
      </w:r>
      <w:r>
        <w:rPr>
          <w:rFonts w:ascii="Arial" w:hAnsi="Arial" w:cs="Arial"/>
          <w:lang w:val="en-US"/>
        </w:rPr>
        <w:t xml:space="preserve"> </w:t>
      </w:r>
      <w:r w:rsidR="00616C7D" w:rsidRPr="00616C7D">
        <w:rPr>
          <w:rFonts w:ascii="Arial" w:hAnsi="Arial" w:cs="Arial"/>
          <w:lang w:val="en-US"/>
        </w:rPr>
        <w:t xml:space="preserve">energy savings of </w:t>
      </w:r>
      <w:r w:rsidR="00616C7D">
        <w:rPr>
          <w:rFonts w:ascii="Arial" w:hAnsi="Arial" w:cs="Arial"/>
          <w:lang w:val="en-US"/>
        </w:rPr>
        <w:t>$ 2.4 million (7,825.8</w:t>
      </w:r>
      <w:r w:rsidR="00616C7D" w:rsidRPr="00616C7D">
        <w:rPr>
          <w:rFonts w:ascii="Arial" w:hAnsi="Arial" w:cs="Arial"/>
          <w:lang w:val="en-US"/>
        </w:rPr>
        <w:t xml:space="preserve"> </w:t>
      </w:r>
      <w:proofErr w:type="spellStart"/>
      <w:r w:rsidR="00616C7D" w:rsidRPr="00616C7D">
        <w:rPr>
          <w:rFonts w:ascii="Arial" w:hAnsi="Arial" w:cs="Arial"/>
          <w:lang w:val="en-US"/>
        </w:rPr>
        <w:t>tce</w:t>
      </w:r>
      <w:proofErr w:type="spellEnd"/>
      <w:r w:rsidR="00616C7D" w:rsidRPr="00616C7D">
        <w:rPr>
          <w:rFonts w:ascii="Arial" w:hAnsi="Arial" w:cs="Arial"/>
          <w:lang w:val="en-US"/>
        </w:rPr>
        <w:t>).</w:t>
      </w:r>
      <w:r>
        <w:rPr>
          <w:rFonts w:ascii="Arial" w:hAnsi="Arial" w:cs="Arial"/>
          <w:lang w:val="en-US"/>
        </w:rPr>
        <w:t xml:space="preserve"> </w:t>
      </w:r>
      <w:r w:rsidR="002A029F" w:rsidRPr="002A029F">
        <w:rPr>
          <w:rFonts w:ascii="Arial" w:hAnsi="Arial" w:cs="Arial"/>
          <w:lang w:val="en-US"/>
        </w:rPr>
        <w:t xml:space="preserve">Thanks to USAID support, these </w:t>
      </w:r>
      <w:r w:rsidR="0087349C" w:rsidRPr="002A029F">
        <w:rPr>
          <w:rFonts w:ascii="Arial" w:hAnsi="Arial" w:cs="Arial"/>
          <w:lang w:val="en-US"/>
        </w:rPr>
        <w:t xml:space="preserve">IACs </w:t>
      </w:r>
      <w:r w:rsidR="002A029F" w:rsidRPr="002A029F">
        <w:rPr>
          <w:rFonts w:ascii="Arial" w:hAnsi="Arial" w:cs="Arial"/>
          <w:lang w:val="en-US"/>
        </w:rPr>
        <w:t xml:space="preserve">will </w:t>
      </w:r>
      <w:r>
        <w:rPr>
          <w:rFonts w:ascii="Arial" w:hAnsi="Arial" w:cs="Arial"/>
          <w:lang w:val="en-US"/>
        </w:rPr>
        <w:t xml:space="preserve">continue to identify </w:t>
      </w:r>
      <w:r w:rsidR="002A029F" w:rsidRPr="002A029F">
        <w:rPr>
          <w:rFonts w:ascii="Arial" w:hAnsi="Arial" w:cs="Arial"/>
          <w:lang w:val="en-US"/>
        </w:rPr>
        <w:t xml:space="preserve">energy savings while </w:t>
      </w:r>
      <w:r w:rsidR="0087349C" w:rsidRPr="002A029F">
        <w:rPr>
          <w:rFonts w:ascii="Arial" w:hAnsi="Arial" w:cs="Arial"/>
          <w:lang w:val="en-US"/>
        </w:rPr>
        <w:t>provid</w:t>
      </w:r>
      <w:r w:rsidR="002A029F" w:rsidRPr="002A029F">
        <w:rPr>
          <w:rFonts w:ascii="Arial" w:hAnsi="Arial" w:cs="Arial"/>
          <w:lang w:val="en-US"/>
        </w:rPr>
        <w:t>ing</w:t>
      </w:r>
      <w:r w:rsidR="0087349C" w:rsidRPr="002A029F">
        <w:rPr>
          <w:rFonts w:ascii="Arial" w:hAnsi="Arial" w:cs="Arial"/>
          <w:lang w:val="en-US"/>
        </w:rPr>
        <w:t xml:space="preserve"> practical trainings for local energy professionals and help</w:t>
      </w:r>
      <w:r w:rsidR="002A029F" w:rsidRPr="002A029F">
        <w:rPr>
          <w:rFonts w:ascii="Arial" w:hAnsi="Arial" w:cs="Arial"/>
          <w:lang w:val="en-US"/>
        </w:rPr>
        <w:t>ing</w:t>
      </w:r>
      <w:r w:rsidR="0087349C" w:rsidRPr="002A029F">
        <w:rPr>
          <w:rFonts w:ascii="Arial" w:hAnsi="Arial" w:cs="Arial"/>
          <w:lang w:val="en-US"/>
        </w:rPr>
        <w:t xml:space="preserve"> businesses to both be more competitive and to comply with national regulations</w:t>
      </w:r>
      <w:r w:rsidR="001D6915">
        <w:rPr>
          <w:rFonts w:ascii="Arial" w:hAnsi="Arial" w:cs="Arial"/>
          <w:lang w:val="en-US"/>
        </w:rPr>
        <w:t>.</w:t>
      </w:r>
    </w:p>
    <w:sectPr w:rsidR="00E8620E" w:rsidRPr="007C7F17" w:rsidSect="00EB1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133" w:right="1080" w:bottom="1080" w:left="4939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406F0" w14:textId="77777777" w:rsidR="00F20C52" w:rsidRDefault="00F20C52" w:rsidP="007C7F17">
      <w:pPr>
        <w:spacing w:after="0" w:line="240" w:lineRule="auto"/>
      </w:pPr>
      <w:r>
        <w:separator/>
      </w:r>
    </w:p>
  </w:endnote>
  <w:endnote w:type="continuationSeparator" w:id="0">
    <w:p w14:paraId="5EC2CDF2" w14:textId="77777777" w:rsidR="00F20C52" w:rsidRDefault="00F20C52" w:rsidP="007C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66FFD" w14:textId="77777777" w:rsidR="00267DE9" w:rsidRDefault="00267D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ECD67" w14:textId="77777777" w:rsidR="00267DE9" w:rsidRDefault="00267D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36D8C" w14:textId="0C59A962" w:rsidR="00940DA4" w:rsidRDefault="00616C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D0B519" wp14:editId="5A33B2A7">
              <wp:simplePos x="0" y="0"/>
              <wp:positionH relativeFrom="page">
                <wp:posOffset>666750</wp:posOffset>
              </wp:positionH>
              <wp:positionV relativeFrom="page">
                <wp:posOffset>6448425</wp:posOffset>
              </wp:positionV>
              <wp:extent cx="2077720" cy="2276475"/>
              <wp:effectExtent l="0" t="0" r="17780" b="952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720" cy="227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B9D65" w14:textId="2C48C805" w:rsidR="00940DA4" w:rsidRPr="00166FEA" w:rsidRDefault="00E75577" w:rsidP="00455FA5">
                          <w:pPr>
                            <w:pStyle w:val="Heading1"/>
                            <w:spacing w:line="300" w:lineRule="exact"/>
                            <w:rPr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“</w:t>
                          </w:r>
                          <w:r w:rsidR="007C7F17" w:rsidRP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On-</w:t>
                          </w:r>
                          <w:r w:rsidR="00CC0FF3" w:rsidRP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the-</w:t>
                          </w:r>
                          <w:r w:rsidR="007C7F17" w:rsidRP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job training</w:t>
                          </w:r>
                          <w:r w:rsidR="00293A1A" w:rsidRP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s help</w:t>
                          </w:r>
                          <w:r w:rsidR="00D10CF2" w:rsidRP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 Kazakhstani </w:t>
                          </w:r>
                          <w:r w:rsidR="007C7F17" w:rsidRP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professionals </w:t>
                          </w:r>
                          <w:r w:rsidR="00807AB1" w:rsidRP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obtain practical</w:t>
                          </w:r>
                          <w:r w:rsidR="00455FA5" w:rsidRP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 skills</w:t>
                          </w:r>
                          <w:r w:rsidR="00D10CF2" w:rsidRP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455FA5" w:rsidRP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in </w:t>
                          </w:r>
                          <w:r w:rsidR="00CC0FF3" w:rsidRP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energy </w:t>
                          </w:r>
                          <w:r w:rsidR="00455FA5" w:rsidRP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auditing and </w:t>
                          </w:r>
                          <w:r w:rsidR="00CC0FF3" w:rsidRP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identifying </w:t>
                          </w:r>
                          <w:r w:rsidR="00455FA5" w:rsidRP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energy efficiency </w:t>
                          </w:r>
                          <w:r w:rsidR="00CC0FF3" w:rsidRP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improvements</w:t>
                          </w:r>
                          <w:r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” -</w:t>
                          </w:r>
                          <w:proofErr w:type="spellStart"/>
                          <w:r w:rsid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Galiya</w:t>
                          </w:r>
                          <w:proofErr w:type="spellEnd"/>
                          <w:r w:rsid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Tatkeeva</w:t>
                          </w:r>
                          <w:proofErr w:type="spellEnd"/>
                          <w:r w:rsid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, D</w:t>
                          </w:r>
                          <w:r w:rsidR="00194707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ean</w:t>
                          </w:r>
                          <w:r w:rsid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, E</w:t>
                          </w:r>
                          <w:r w:rsidR="00194707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nergy and </w:t>
                          </w:r>
                          <w:r w:rsid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Te</w:t>
                          </w:r>
                          <w:r w:rsidR="00194707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lecommunications </w:t>
                          </w:r>
                          <w:r w:rsidR="00650E82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F</w:t>
                          </w:r>
                          <w:r w:rsidR="00194707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aculty, Karaganda State Technical University</w:t>
                          </w:r>
                        </w:p>
                        <w:p w14:paraId="4971DEF1" w14:textId="77777777" w:rsidR="00940DA4" w:rsidRPr="007C7F17" w:rsidRDefault="00F20C52" w:rsidP="00455FA5">
                          <w:pPr>
                            <w:spacing w:after="140" w:line="300" w:lineRule="exac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D0B519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52.5pt;margin-top:507.75pt;width:163.6pt;height:179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Y3ygIAALcFAAAOAAAAZHJzL2Uyb0RvYy54bWysVEtu2zAQ3RfoHQjuFX0iy5YQOUgsqyiQ&#10;foC0B6AlyiIqkSpJW06LLrrvFXqHLrrorldwbtQhZTtOggJFWy2IETl8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" filled="f" stroked="f">
              <v:textbox inset="0,0,0,0">
                <w:txbxContent>
                  <w:p w14:paraId="071B9D65" w14:textId="2C48C805" w:rsidR="00940DA4" w:rsidRPr="00166FEA" w:rsidRDefault="00E75577" w:rsidP="00455FA5">
                    <w:pPr>
                      <w:pStyle w:val="Heading1"/>
                      <w:spacing w:line="300" w:lineRule="exact"/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kern w:val="0"/>
                        <w:sz w:val="22"/>
                        <w:szCs w:val="22"/>
                      </w:rPr>
                      <w:t>“</w:t>
                    </w:r>
                    <w:r w:rsidR="007C7F17" w:rsidRPr="00650E82">
                      <w:rPr>
                        <w:i/>
                        <w:kern w:val="0"/>
                        <w:sz w:val="22"/>
                        <w:szCs w:val="22"/>
                      </w:rPr>
                      <w:t>On-</w:t>
                    </w:r>
                    <w:r w:rsidR="00CC0FF3" w:rsidRPr="00650E82">
                      <w:rPr>
                        <w:i/>
                        <w:kern w:val="0"/>
                        <w:sz w:val="22"/>
                        <w:szCs w:val="22"/>
                      </w:rPr>
                      <w:t>the-</w:t>
                    </w:r>
                    <w:r w:rsidR="007C7F17" w:rsidRPr="00650E82">
                      <w:rPr>
                        <w:i/>
                        <w:kern w:val="0"/>
                        <w:sz w:val="22"/>
                        <w:szCs w:val="22"/>
                      </w:rPr>
                      <w:t>job training</w:t>
                    </w:r>
                    <w:r w:rsidR="00293A1A" w:rsidRPr="00650E82">
                      <w:rPr>
                        <w:i/>
                        <w:kern w:val="0"/>
                        <w:sz w:val="22"/>
                        <w:szCs w:val="22"/>
                      </w:rPr>
                      <w:t>s help</w:t>
                    </w:r>
                    <w:r w:rsidR="00D10CF2" w:rsidRPr="00650E82">
                      <w:rPr>
                        <w:i/>
                        <w:kern w:val="0"/>
                        <w:sz w:val="22"/>
                        <w:szCs w:val="22"/>
                      </w:rPr>
                      <w:t xml:space="preserve"> Kazakhstani </w:t>
                    </w:r>
                    <w:r w:rsidR="007C7F17" w:rsidRPr="00650E82">
                      <w:rPr>
                        <w:i/>
                        <w:kern w:val="0"/>
                        <w:sz w:val="22"/>
                        <w:szCs w:val="22"/>
                      </w:rPr>
                      <w:t xml:space="preserve">professionals </w:t>
                    </w:r>
                    <w:r w:rsidR="00807AB1" w:rsidRPr="00650E82">
                      <w:rPr>
                        <w:i/>
                        <w:kern w:val="0"/>
                        <w:sz w:val="22"/>
                        <w:szCs w:val="22"/>
                      </w:rPr>
                      <w:t>obtain practical</w:t>
                    </w:r>
                    <w:r w:rsidR="00455FA5" w:rsidRPr="00650E82">
                      <w:rPr>
                        <w:i/>
                        <w:kern w:val="0"/>
                        <w:sz w:val="22"/>
                        <w:szCs w:val="22"/>
                      </w:rPr>
                      <w:t xml:space="preserve"> skills</w:t>
                    </w:r>
                    <w:r w:rsidR="00D10CF2" w:rsidRPr="00650E82">
                      <w:rPr>
                        <w:i/>
                        <w:kern w:val="0"/>
                        <w:sz w:val="22"/>
                        <w:szCs w:val="22"/>
                      </w:rPr>
                      <w:t xml:space="preserve"> </w:t>
                    </w:r>
                    <w:r w:rsidR="00455FA5" w:rsidRPr="00650E82">
                      <w:rPr>
                        <w:i/>
                        <w:kern w:val="0"/>
                        <w:sz w:val="22"/>
                        <w:szCs w:val="22"/>
                      </w:rPr>
                      <w:t xml:space="preserve">in </w:t>
                    </w:r>
                    <w:r w:rsidR="00CC0FF3" w:rsidRPr="00650E82">
                      <w:rPr>
                        <w:i/>
                        <w:kern w:val="0"/>
                        <w:sz w:val="22"/>
                        <w:szCs w:val="22"/>
                      </w:rPr>
                      <w:t xml:space="preserve">energy </w:t>
                    </w:r>
                    <w:r w:rsidR="00455FA5" w:rsidRPr="00650E82">
                      <w:rPr>
                        <w:i/>
                        <w:kern w:val="0"/>
                        <w:sz w:val="22"/>
                        <w:szCs w:val="22"/>
                      </w:rPr>
                      <w:t xml:space="preserve">auditing and </w:t>
                    </w:r>
                    <w:r w:rsidR="00CC0FF3" w:rsidRPr="00650E82">
                      <w:rPr>
                        <w:i/>
                        <w:kern w:val="0"/>
                        <w:sz w:val="22"/>
                        <w:szCs w:val="22"/>
                      </w:rPr>
                      <w:t xml:space="preserve">identifying </w:t>
                    </w:r>
                    <w:r w:rsidR="00455FA5" w:rsidRPr="00650E82">
                      <w:rPr>
                        <w:i/>
                        <w:kern w:val="0"/>
                        <w:sz w:val="22"/>
                        <w:szCs w:val="22"/>
                      </w:rPr>
                      <w:t xml:space="preserve">energy efficiency </w:t>
                    </w:r>
                    <w:r w:rsidR="00CC0FF3" w:rsidRPr="00650E82">
                      <w:rPr>
                        <w:i/>
                        <w:kern w:val="0"/>
                        <w:sz w:val="22"/>
                        <w:szCs w:val="22"/>
                      </w:rPr>
                      <w:t>improvements</w:t>
                    </w:r>
                    <w:r>
                      <w:rPr>
                        <w:i/>
                        <w:kern w:val="0"/>
                        <w:sz w:val="22"/>
                        <w:szCs w:val="22"/>
                      </w:rPr>
                      <w:t>” -</w:t>
                    </w:r>
                    <w:r w:rsidR="00650E82">
                      <w:rPr>
                        <w:i/>
                        <w:kern w:val="0"/>
                        <w:sz w:val="22"/>
                        <w:szCs w:val="22"/>
                      </w:rPr>
                      <w:t>Galiya Tatkeeva, D</w:t>
                    </w:r>
                    <w:r w:rsidR="00194707">
                      <w:rPr>
                        <w:i/>
                        <w:kern w:val="0"/>
                        <w:sz w:val="22"/>
                        <w:szCs w:val="22"/>
                      </w:rPr>
                      <w:t>ean</w:t>
                    </w:r>
                    <w:r w:rsidR="00650E82">
                      <w:rPr>
                        <w:i/>
                        <w:kern w:val="0"/>
                        <w:sz w:val="22"/>
                        <w:szCs w:val="22"/>
                      </w:rPr>
                      <w:t>, E</w:t>
                    </w:r>
                    <w:r w:rsidR="00194707">
                      <w:rPr>
                        <w:i/>
                        <w:kern w:val="0"/>
                        <w:sz w:val="22"/>
                        <w:szCs w:val="22"/>
                      </w:rPr>
                      <w:t xml:space="preserve">nergy and </w:t>
                    </w:r>
                    <w:r w:rsidR="00650E82">
                      <w:rPr>
                        <w:i/>
                        <w:kern w:val="0"/>
                        <w:sz w:val="22"/>
                        <w:szCs w:val="22"/>
                      </w:rPr>
                      <w:t>Te</w:t>
                    </w:r>
                    <w:r w:rsidR="00194707">
                      <w:rPr>
                        <w:i/>
                        <w:kern w:val="0"/>
                        <w:sz w:val="22"/>
                        <w:szCs w:val="22"/>
                      </w:rPr>
                      <w:t xml:space="preserve">lecommunications </w:t>
                    </w:r>
                    <w:r w:rsidR="00650E82">
                      <w:rPr>
                        <w:i/>
                        <w:kern w:val="0"/>
                        <w:sz w:val="22"/>
                        <w:szCs w:val="22"/>
                      </w:rPr>
                      <w:t>F</w:t>
                    </w:r>
                    <w:r w:rsidR="00194707">
                      <w:rPr>
                        <w:i/>
                        <w:kern w:val="0"/>
                        <w:sz w:val="22"/>
                        <w:szCs w:val="22"/>
                      </w:rPr>
                      <w:t>aculty, Karaganda State Technical University</w:t>
                    </w:r>
                  </w:p>
                  <w:p w14:paraId="4971DEF1" w14:textId="77777777" w:rsidR="00940DA4" w:rsidRPr="007C7F17" w:rsidRDefault="00623791" w:rsidP="00455FA5">
                    <w:pPr>
                      <w:spacing w:after="140" w:line="300" w:lineRule="exact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C0325C" wp14:editId="7591801C">
              <wp:simplePos x="0" y="0"/>
              <wp:positionH relativeFrom="page">
                <wp:posOffset>661035</wp:posOffset>
              </wp:positionH>
              <wp:positionV relativeFrom="paragraph">
                <wp:posOffset>-3832860</wp:posOffset>
              </wp:positionV>
              <wp:extent cx="2057400" cy="800100"/>
              <wp:effectExtent l="0" t="0" r="0" b="0"/>
              <wp:wrapSquare wrapText="bothSides"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146F7" w14:textId="77777777" w:rsidR="00A106C9" w:rsidRDefault="007C7F17" w:rsidP="004938F9">
                          <w:pPr>
                            <w:pStyle w:val="Summary"/>
                            <w:spacing w:line="220" w:lineRule="exact"/>
                            <w:rPr>
                              <w:sz w:val="18"/>
                              <w:szCs w:val="18"/>
                            </w:rPr>
                          </w:pPr>
                          <w:r w:rsidRPr="007C7F17">
                            <w:rPr>
                              <w:sz w:val="18"/>
                              <w:szCs w:val="18"/>
                            </w:rPr>
                            <w:t>Kazakhstan</w:t>
                          </w:r>
                          <w:r w:rsidR="00455FA5">
                            <w:rPr>
                              <w:sz w:val="18"/>
                              <w:szCs w:val="18"/>
                            </w:rPr>
                            <w:t>i</w:t>
                          </w:r>
                          <w:r w:rsidRPr="007C7F17">
                            <w:rPr>
                              <w:sz w:val="18"/>
                              <w:szCs w:val="18"/>
                            </w:rPr>
                            <w:t xml:space="preserve"> energy auditors and engineering students </w:t>
                          </w:r>
                          <w:r w:rsidR="00CC0FF3">
                            <w:rPr>
                              <w:sz w:val="18"/>
                              <w:szCs w:val="18"/>
                            </w:rPr>
                            <w:t>learn</w:t>
                          </w:r>
                          <w:r w:rsidRPr="007C7F17">
                            <w:rPr>
                              <w:sz w:val="18"/>
                              <w:szCs w:val="18"/>
                            </w:rPr>
                            <w:t xml:space="preserve"> to conduct energy audits from international experts</w:t>
                          </w:r>
                        </w:p>
                        <w:p w14:paraId="264C3ED5" w14:textId="77777777" w:rsidR="00A106C9" w:rsidRDefault="00F20C52" w:rsidP="004938F9">
                          <w:pPr>
                            <w:pStyle w:val="Summary"/>
                            <w:spacing w:line="22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61347B2" w14:textId="77777777" w:rsidR="00A106C9" w:rsidRDefault="00F20C52" w:rsidP="004938F9">
                          <w:pPr>
                            <w:pStyle w:val="Summary"/>
                            <w:spacing w:line="22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CB25B18" w14:textId="77777777" w:rsidR="00A106C9" w:rsidRDefault="00F20C52" w:rsidP="004938F9">
                          <w:pPr>
                            <w:pStyle w:val="Summary"/>
                            <w:spacing w:line="22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15D82FC" w14:textId="77777777" w:rsidR="00A106C9" w:rsidRPr="00854A86" w:rsidRDefault="00F20C52" w:rsidP="004938F9">
                          <w:pPr>
                            <w:pStyle w:val="Summary"/>
                            <w:spacing w:line="220" w:lineRule="exact"/>
                            <w:rPr>
                              <w:i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8C0325C" id="Надпись 13" o:spid="_x0000_s1030" type="#_x0000_t202" style="position:absolute;margin-left:52.05pt;margin-top:-301.8pt;width:162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5vygIAALg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" filled="f" stroked="f">
              <v:textbox inset="0,0,0,0">
                <w:txbxContent>
                  <w:p w14:paraId="1F4146F7" w14:textId="77777777" w:rsidR="00A106C9" w:rsidRDefault="007C7F17" w:rsidP="004938F9">
                    <w:pPr>
                      <w:pStyle w:val="Summary"/>
                      <w:spacing w:line="220" w:lineRule="exact"/>
                      <w:rPr>
                        <w:sz w:val="18"/>
                        <w:szCs w:val="18"/>
                      </w:rPr>
                    </w:pPr>
                    <w:r w:rsidRPr="007C7F17">
                      <w:rPr>
                        <w:sz w:val="18"/>
                        <w:szCs w:val="18"/>
                      </w:rPr>
                      <w:t>Kazakhstan</w:t>
                    </w:r>
                    <w:r w:rsidR="00455FA5">
                      <w:rPr>
                        <w:sz w:val="18"/>
                        <w:szCs w:val="18"/>
                      </w:rPr>
                      <w:t>i</w:t>
                    </w:r>
                    <w:r w:rsidRPr="007C7F17">
                      <w:rPr>
                        <w:sz w:val="18"/>
                        <w:szCs w:val="18"/>
                      </w:rPr>
                      <w:t xml:space="preserve"> energy auditors and engineering students </w:t>
                    </w:r>
                    <w:r w:rsidR="00CC0FF3">
                      <w:rPr>
                        <w:sz w:val="18"/>
                        <w:szCs w:val="18"/>
                      </w:rPr>
                      <w:t>learn</w:t>
                    </w:r>
                    <w:r w:rsidRPr="007C7F17">
                      <w:rPr>
                        <w:sz w:val="18"/>
                        <w:szCs w:val="18"/>
                      </w:rPr>
                      <w:t xml:space="preserve"> to conduct energy audits from international experts</w:t>
                    </w:r>
                  </w:p>
                  <w:p w14:paraId="264C3ED5" w14:textId="77777777" w:rsidR="00A106C9" w:rsidRDefault="00676DB8" w:rsidP="004938F9">
                    <w:pPr>
                      <w:pStyle w:val="Summary"/>
                      <w:spacing w:line="220" w:lineRule="exact"/>
                      <w:rPr>
                        <w:sz w:val="18"/>
                        <w:szCs w:val="18"/>
                      </w:rPr>
                    </w:pPr>
                  </w:p>
                  <w:p w14:paraId="561347B2" w14:textId="77777777" w:rsidR="00A106C9" w:rsidRDefault="00676DB8" w:rsidP="004938F9">
                    <w:pPr>
                      <w:pStyle w:val="Summary"/>
                      <w:spacing w:line="220" w:lineRule="exact"/>
                      <w:rPr>
                        <w:sz w:val="18"/>
                        <w:szCs w:val="18"/>
                      </w:rPr>
                    </w:pPr>
                  </w:p>
                  <w:p w14:paraId="3CB25B18" w14:textId="77777777" w:rsidR="00A106C9" w:rsidRDefault="00676DB8" w:rsidP="004938F9">
                    <w:pPr>
                      <w:pStyle w:val="Summary"/>
                      <w:spacing w:line="220" w:lineRule="exact"/>
                      <w:rPr>
                        <w:sz w:val="18"/>
                        <w:szCs w:val="18"/>
                      </w:rPr>
                    </w:pPr>
                  </w:p>
                  <w:p w14:paraId="215D82FC" w14:textId="77777777" w:rsidR="00A106C9" w:rsidRPr="00854A86" w:rsidRDefault="00676DB8" w:rsidP="004938F9">
                    <w:pPr>
                      <w:pStyle w:val="Summary"/>
                      <w:spacing w:line="220" w:lineRule="exact"/>
                      <w:rPr>
                        <w:iCs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058C8B2" wp14:editId="43509025">
              <wp:simplePos x="0" y="0"/>
              <wp:positionH relativeFrom="page">
                <wp:posOffset>2953384</wp:posOffset>
              </wp:positionH>
              <wp:positionV relativeFrom="page">
                <wp:posOffset>2624455</wp:posOffset>
              </wp:positionV>
              <wp:extent cx="0" cy="6875780"/>
              <wp:effectExtent l="0" t="0" r="19050" b="2032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75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4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F4E822" id="Прямая соединительная линия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32.55pt,206.65pt" to="232.55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" strokecolor="#00247e" strokeweight="1pt">
              <w10:wrap anchorx="page" anchory="page"/>
            </v:line>
          </w:pict>
        </mc:Fallback>
      </mc:AlternateContent>
    </w:r>
    <w:r w:rsidR="007C7F17">
      <w:rPr>
        <w:noProof/>
      </w:rPr>
      <w:drawing>
        <wp:anchor distT="0" distB="0" distL="114300" distR="114300" simplePos="0" relativeHeight="251660288" behindDoc="0" locked="0" layoutInCell="1" allowOverlap="1" wp14:anchorId="3917FCE7" wp14:editId="684DF226">
          <wp:simplePos x="0" y="0"/>
          <wp:positionH relativeFrom="page">
            <wp:posOffset>685800</wp:posOffset>
          </wp:positionH>
          <wp:positionV relativeFrom="page">
            <wp:posOffset>9262745</wp:posOffset>
          </wp:positionV>
          <wp:extent cx="1965960" cy="234950"/>
          <wp:effectExtent l="0" t="0" r="0" b="0"/>
          <wp:wrapNone/>
          <wp:docPr id="4" name="Рисунок 4" descr="footer_1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1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CF2">
      <w:rPr>
        <w:rFonts w:ascii="Gill Sans MT" w:hAnsi="Gill Sans MT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DBAA4" w14:textId="77777777" w:rsidR="00F20C52" w:rsidRDefault="00F20C52" w:rsidP="007C7F17">
      <w:pPr>
        <w:spacing w:after="0" w:line="240" w:lineRule="auto"/>
      </w:pPr>
      <w:r>
        <w:separator/>
      </w:r>
    </w:p>
  </w:footnote>
  <w:footnote w:type="continuationSeparator" w:id="0">
    <w:p w14:paraId="3E7F6DF8" w14:textId="77777777" w:rsidR="00F20C52" w:rsidRDefault="00F20C52" w:rsidP="007C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065A6" w14:textId="77777777" w:rsidR="00267DE9" w:rsidRDefault="00267D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55925" w14:textId="77777777" w:rsidR="00267DE9" w:rsidRDefault="00267D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2037B" w14:textId="6725A1C5" w:rsidR="00940DA4" w:rsidRDefault="00807AB1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0" wp14:anchorId="71321581" wp14:editId="296FDCD1">
          <wp:simplePos x="0" y="0"/>
          <wp:positionH relativeFrom="page">
            <wp:posOffset>428625</wp:posOffset>
          </wp:positionH>
          <wp:positionV relativeFrom="page">
            <wp:posOffset>190500</wp:posOffset>
          </wp:positionV>
          <wp:extent cx="6785610" cy="1125855"/>
          <wp:effectExtent l="0" t="0" r="0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www.usaid.gov/branding/Lockups/Lockup_KAZAKHSTAN_RGB_L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856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6C7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770795" wp14:editId="487FBA94">
              <wp:simplePos x="0" y="0"/>
              <wp:positionH relativeFrom="column">
                <wp:posOffset>-371475</wp:posOffset>
              </wp:positionH>
              <wp:positionV relativeFrom="paragraph">
                <wp:posOffset>3311525</wp:posOffset>
              </wp:positionV>
              <wp:extent cx="144145" cy="1371600"/>
              <wp:effectExtent l="0" t="0" r="8255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F798B" w14:textId="77777777" w:rsidR="00940DA4" w:rsidRPr="00E66021" w:rsidRDefault="00D10CF2" w:rsidP="00EB1B27">
                          <w:pPr>
                            <w:pStyle w:val="PhotoCredit"/>
                          </w:pPr>
                          <w:r>
                            <w:t xml:space="preserve">Photo: </w:t>
                          </w:r>
                          <w:r w:rsidR="007C7F17">
                            <w:t>Yegor Zbrodko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3770795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-29.25pt;margin-top:260.75pt;width:11.3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" filled="f" stroked="f">
              <v:textbox style="layout-flow:vertical;mso-layout-flow-alt:bottom-to-top" inset="0,0,0,0">
                <w:txbxContent>
                  <w:p w14:paraId="114F798B" w14:textId="77777777" w:rsidR="00940DA4" w:rsidRPr="00E66021" w:rsidRDefault="00D10CF2" w:rsidP="00EB1B27">
                    <w:pPr>
                      <w:pStyle w:val="PhotoCredit"/>
                    </w:pPr>
                    <w:r>
                      <w:t xml:space="preserve">Photo: </w:t>
                    </w:r>
                    <w:r w:rsidR="007C7F17">
                      <w:t>Yegor Zbrodko</w:t>
                    </w:r>
                  </w:p>
                </w:txbxContent>
              </v:textbox>
            </v:shape>
          </w:pict>
        </mc:Fallback>
      </mc:AlternateContent>
    </w:r>
    <w:r w:rsidR="007C7F17" w:rsidRPr="007C7F17">
      <w:rPr>
        <w:noProof/>
      </w:rPr>
      <w:drawing>
        <wp:anchor distT="0" distB="0" distL="114300" distR="114300" simplePos="0" relativeHeight="251669504" behindDoc="0" locked="0" layoutInCell="1" allowOverlap="1" wp14:anchorId="486AA7CF" wp14:editId="3EB49162">
          <wp:simplePos x="0" y="0"/>
          <wp:positionH relativeFrom="column">
            <wp:posOffset>-2470785</wp:posOffset>
          </wp:positionH>
          <wp:positionV relativeFrom="paragraph">
            <wp:posOffset>3309356</wp:posOffset>
          </wp:positionV>
          <wp:extent cx="2054225" cy="1368425"/>
          <wp:effectExtent l="0" t="0" r="3175" b="3175"/>
          <wp:wrapSquare wrapText="bothSides"/>
          <wp:docPr id="15" name="Рисунок 15" descr="C:\Users\Мечта\Desktop\iac\КарГТУ\ЭА 29,09-10,10,14\фото 29,09-10,10\Экспресс энергоаудит Литейный завод\DSCN3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Мечта\Desktop\iac\КарГТУ\ЭА 29,09-10,10,14\фото 29,09-10,10\Экспресс энергоаудит Литейный завод\DSCN394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36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6C7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3A26A2" wp14:editId="5CE73A05">
              <wp:simplePos x="0" y="0"/>
              <wp:positionH relativeFrom="page">
                <wp:posOffset>666750</wp:posOffset>
              </wp:positionH>
              <wp:positionV relativeFrom="page">
                <wp:posOffset>2634615</wp:posOffset>
              </wp:positionV>
              <wp:extent cx="2108835" cy="1257300"/>
              <wp:effectExtent l="0" t="0" r="5715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B3EBC" w14:textId="77777777" w:rsidR="00940DA4" w:rsidRPr="002A029F" w:rsidRDefault="007C7F17" w:rsidP="00EB1B27">
                          <w:pPr>
                            <w:rPr>
                              <w:sz w:val="24"/>
                              <w:lang w:val="en-US"/>
                            </w:rPr>
                          </w:pPr>
                          <w:r w:rsidRPr="002A029F">
                            <w:rPr>
                              <w:sz w:val="24"/>
                              <w:lang w:val="en-US"/>
                            </w:rPr>
                            <w:t>Industrial Assessment Center</w:t>
                          </w:r>
                          <w:r w:rsidR="00CC0FF3" w:rsidRPr="002A029F">
                            <w:rPr>
                              <w:sz w:val="24"/>
                              <w:lang w:val="en-US"/>
                            </w:rPr>
                            <w:t>s</w:t>
                          </w:r>
                          <w:r w:rsidRPr="002A029F">
                            <w:rPr>
                              <w:sz w:val="24"/>
                              <w:lang w:val="en-US"/>
                            </w:rPr>
                            <w:t xml:space="preserve"> </w:t>
                          </w:r>
                          <w:r w:rsidR="00CC0FF3" w:rsidRPr="002A029F">
                            <w:rPr>
                              <w:sz w:val="24"/>
                              <w:lang w:val="en-US"/>
                            </w:rPr>
                            <w:t>are</w:t>
                          </w:r>
                          <w:r w:rsidRPr="002A029F">
                            <w:rPr>
                              <w:sz w:val="24"/>
                              <w:lang w:val="en-US"/>
                            </w:rPr>
                            <w:t xml:space="preserve"> a platform to train energy audit professionals and help industrial </w:t>
                          </w:r>
                          <w:r w:rsidR="00CC0FF3" w:rsidRPr="002A029F">
                            <w:rPr>
                              <w:sz w:val="24"/>
                              <w:lang w:val="en-US"/>
                            </w:rPr>
                            <w:t>facilities</w:t>
                          </w:r>
                          <w:r w:rsidRPr="002A029F">
                            <w:rPr>
                              <w:sz w:val="24"/>
                              <w:lang w:val="en-US"/>
                            </w:rPr>
                            <w:t xml:space="preserve"> reduce their energy consumption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3A26A2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7" type="#_x0000_t202" style="position:absolute;margin-left:52.5pt;margin-top:207.45pt;width:166.0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" filled="f" stroked="f">
              <v:textbox inset="0,0,0,0">
                <w:txbxContent>
                  <w:p w14:paraId="7C7B3EBC" w14:textId="77777777" w:rsidR="00940DA4" w:rsidRPr="002A029F" w:rsidRDefault="007C7F17" w:rsidP="00EB1B27">
                    <w:pPr>
                      <w:rPr>
                        <w:sz w:val="24"/>
                        <w:lang w:val="en-US"/>
                      </w:rPr>
                    </w:pPr>
                    <w:r w:rsidRPr="002A029F">
                      <w:rPr>
                        <w:sz w:val="24"/>
                        <w:lang w:val="en-US"/>
                      </w:rPr>
                      <w:t>Industrial Assessment Center</w:t>
                    </w:r>
                    <w:r w:rsidR="00CC0FF3" w:rsidRPr="002A029F">
                      <w:rPr>
                        <w:sz w:val="24"/>
                        <w:lang w:val="en-US"/>
                      </w:rPr>
                      <w:t>s</w:t>
                    </w:r>
                    <w:r w:rsidRPr="002A029F">
                      <w:rPr>
                        <w:sz w:val="24"/>
                        <w:lang w:val="en-US"/>
                      </w:rPr>
                      <w:t xml:space="preserve"> </w:t>
                    </w:r>
                    <w:r w:rsidR="00CC0FF3" w:rsidRPr="002A029F">
                      <w:rPr>
                        <w:sz w:val="24"/>
                        <w:lang w:val="en-US"/>
                      </w:rPr>
                      <w:t>are</w:t>
                    </w:r>
                    <w:r w:rsidRPr="002A029F">
                      <w:rPr>
                        <w:sz w:val="24"/>
                        <w:lang w:val="en-US"/>
                      </w:rPr>
                      <w:t xml:space="preserve"> a platform to train energy audit professionals and help industrial </w:t>
                    </w:r>
                    <w:r w:rsidR="00CC0FF3" w:rsidRPr="002A029F">
                      <w:rPr>
                        <w:sz w:val="24"/>
                        <w:lang w:val="en-US"/>
                      </w:rPr>
                      <w:t>facilities</w:t>
                    </w:r>
                    <w:r w:rsidRPr="002A029F">
                      <w:rPr>
                        <w:sz w:val="24"/>
                        <w:lang w:val="en-US"/>
                      </w:rPr>
                      <w:t xml:space="preserve"> reduce their energy consumption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6C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8DA03" wp14:editId="28434CDC">
              <wp:simplePos x="0" y="0"/>
              <wp:positionH relativeFrom="page">
                <wp:posOffset>685800</wp:posOffset>
              </wp:positionH>
              <wp:positionV relativeFrom="page">
                <wp:posOffset>1966595</wp:posOffset>
              </wp:positionV>
              <wp:extent cx="6509385" cy="552450"/>
              <wp:effectExtent l="0" t="0" r="5715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47C99" w14:textId="77777777" w:rsidR="00940DA4" w:rsidRPr="002A029F" w:rsidRDefault="00543B26" w:rsidP="00EB1B27">
                          <w:pPr>
                            <w:rPr>
                              <w:sz w:val="36"/>
                              <w:szCs w:val="36"/>
                              <w:lang w:val="en-US"/>
                            </w:rPr>
                          </w:pPr>
                          <w:bookmarkStart w:id="0" w:name="_GoBack"/>
                          <w:r w:rsidRPr="002A029F">
                            <w:rPr>
                              <w:sz w:val="36"/>
                              <w:szCs w:val="36"/>
                              <w:lang w:val="en-US"/>
                            </w:rPr>
                            <w:t xml:space="preserve">Growing the community </w:t>
                          </w:r>
                          <w:r w:rsidR="007C7F17" w:rsidRPr="002A029F">
                            <w:rPr>
                              <w:sz w:val="36"/>
                              <w:szCs w:val="36"/>
                              <w:lang w:val="en-US"/>
                            </w:rPr>
                            <w:t>of energy auditors in Kazakhstan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E8DA03" id="Надпись 12" o:spid="_x0000_s1028" type="#_x0000_t202" style="position:absolute;margin-left:54pt;margin-top:154.85pt;width:512.5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" filled="f" stroked="f">
              <v:textbox inset="0,0,0,0">
                <w:txbxContent>
                  <w:p w14:paraId="12547C99" w14:textId="77777777" w:rsidR="00940DA4" w:rsidRPr="002A029F" w:rsidRDefault="00543B26" w:rsidP="00EB1B27">
                    <w:pPr>
                      <w:rPr>
                        <w:sz w:val="36"/>
                        <w:szCs w:val="36"/>
                        <w:lang w:val="en-US"/>
                      </w:rPr>
                    </w:pPr>
                    <w:r w:rsidRPr="002A029F">
                      <w:rPr>
                        <w:sz w:val="36"/>
                        <w:szCs w:val="36"/>
                        <w:lang w:val="en-US"/>
                      </w:rPr>
                      <w:t xml:space="preserve">Growing the community </w:t>
                    </w:r>
                    <w:r w:rsidR="007C7F17" w:rsidRPr="002A029F">
                      <w:rPr>
                        <w:sz w:val="36"/>
                        <w:szCs w:val="36"/>
                        <w:lang w:val="en-US"/>
                      </w:rPr>
                      <w:t>of energy auditors in Kazakhstan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7F17" w:rsidRPr="007C7F17">
      <w:rPr>
        <w:noProof/>
        <w:lang w:val="ru-RU" w:eastAsia="ru-RU"/>
      </w:rPr>
      <w:t xml:space="preserve"> </w:t>
    </w:r>
    <w:r w:rsidR="007C7F17">
      <w:rPr>
        <w:noProof/>
      </w:rPr>
      <w:drawing>
        <wp:anchor distT="0" distB="0" distL="114300" distR="114300" simplePos="0" relativeHeight="251665408" behindDoc="0" locked="0" layoutInCell="1" allowOverlap="1" wp14:anchorId="1D0071AB" wp14:editId="35157906">
          <wp:simplePos x="0" y="0"/>
          <wp:positionH relativeFrom="page">
            <wp:posOffset>685800</wp:posOffset>
          </wp:positionH>
          <wp:positionV relativeFrom="page">
            <wp:posOffset>1600200</wp:posOffset>
          </wp:positionV>
          <wp:extent cx="2751455" cy="271145"/>
          <wp:effectExtent l="0" t="0" r="0" b="0"/>
          <wp:wrapNone/>
          <wp:docPr id="10" name="Рисунок 10" descr="hd_success_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d_success_stor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17"/>
    <w:rsid w:val="000003F9"/>
    <w:rsid w:val="000014D4"/>
    <w:rsid w:val="00001658"/>
    <w:rsid w:val="000020D8"/>
    <w:rsid w:val="000058C0"/>
    <w:rsid w:val="000118D2"/>
    <w:rsid w:val="000122B4"/>
    <w:rsid w:val="00013376"/>
    <w:rsid w:val="000134CC"/>
    <w:rsid w:val="0001597E"/>
    <w:rsid w:val="000210A1"/>
    <w:rsid w:val="000253D0"/>
    <w:rsid w:val="000256A7"/>
    <w:rsid w:val="00033A80"/>
    <w:rsid w:val="00035390"/>
    <w:rsid w:val="00037514"/>
    <w:rsid w:val="000415DE"/>
    <w:rsid w:val="00042260"/>
    <w:rsid w:val="00044E44"/>
    <w:rsid w:val="00045B6C"/>
    <w:rsid w:val="000503B4"/>
    <w:rsid w:val="00052582"/>
    <w:rsid w:val="00055014"/>
    <w:rsid w:val="00056A6E"/>
    <w:rsid w:val="00056E81"/>
    <w:rsid w:val="0005719B"/>
    <w:rsid w:val="000578A4"/>
    <w:rsid w:val="00063B33"/>
    <w:rsid w:val="000642CA"/>
    <w:rsid w:val="00066D99"/>
    <w:rsid w:val="00066FA9"/>
    <w:rsid w:val="00067A63"/>
    <w:rsid w:val="0007066F"/>
    <w:rsid w:val="00074796"/>
    <w:rsid w:val="0007480A"/>
    <w:rsid w:val="000754C2"/>
    <w:rsid w:val="0008294B"/>
    <w:rsid w:val="00082ACB"/>
    <w:rsid w:val="00082FD5"/>
    <w:rsid w:val="00083396"/>
    <w:rsid w:val="000835AF"/>
    <w:rsid w:val="0008498A"/>
    <w:rsid w:val="00086E56"/>
    <w:rsid w:val="00087953"/>
    <w:rsid w:val="00091DE5"/>
    <w:rsid w:val="00092B48"/>
    <w:rsid w:val="000930D3"/>
    <w:rsid w:val="00093FB2"/>
    <w:rsid w:val="00096096"/>
    <w:rsid w:val="00096943"/>
    <w:rsid w:val="0009774C"/>
    <w:rsid w:val="00097936"/>
    <w:rsid w:val="000A19E0"/>
    <w:rsid w:val="000A1BA1"/>
    <w:rsid w:val="000A1CEE"/>
    <w:rsid w:val="000A2041"/>
    <w:rsid w:val="000A28BB"/>
    <w:rsid w:val="000A2CC4"/>
    <w:rsid w:val="000A5236"/>
    <w:rsid w:val="000A569E"/>
    <w:rsid w:val="000A5C88"/>
    <w:rsid w:val="000A68EF"/>
    <w:rsid w:val="000A7082"/>
    <w:rsid w:val="000A7C8A"/>
    <w:rsid w:val="000B0A8F"/>
    <w:rsid w:val="000B2F01"/>
    <w:rsid w:val="000B3892"/>
    <w:rsid w:val="000B40B8"/>
    <w:rsid w:val="000C06EE"/>
    <w:rsid w:val="000C2BD6"/>
    <w:rsid w:val="000C41B6"/>
    <w:rsid w:val="000C5D1E"/>
    <w:rsid w:val="000C736A"/>
    <w:rsid w:val="000C761A"/>
    <w:rsid w:val="000D16DE"/>
    <w:rsid w:val="000D1B3E"/>
    <w:rsid w:val="000D79A1"/>
    <w:rsid w:val="000E2412"/>
    <w:rsid w:val="000E3500"/>
    <w:rsid w:val="000E3895"/>
    <w:rsid w:val="000E467B"/>
    <w:rsid w:val="000E4CB3"/>
    <w:rsid w:val="000E53C0"/>
    <w:rsid w:val="000E5CF5"/>
    <w:rsid w:val="000E69DE"/>
    <w:rsid w:val="000F31AF"/>
    <w:rsid w:val="000F3370"/>
    <w:rsid w:val="000F33FE"/>
    <w:rsid w:val="000F342A"/>
    <w:rsid w:val="000F7215"/>
    <w:rsid w:val="000F7FDD"/>
    <w:rsid w:val="00104029"/>
    <w:rsid w:val="001045E9"/>
    <w:rsid w:val="00104DE7"/>
    <w:rsid w:val="00105178"/>
    <w:rsid w:val="00106649"/>
    <w:rsid w:val="00106881"/>
    <w:rsid w:val="0011291A"/>
    <w:rsid w:val="00112CDD"/>
    <w:rsid w:val="00115CE4"/>
    <w:rsid w:val="00116253"/>
    <w:rsid w:val="00116F36"/>
    <w:rsid w:val="00122805"/>
    <w:rsid w:val="0012340D"/>
    <w:rsid w:val="001234D5"/>
    <w:rsid w:val="001236E4"/>
    <w:rsid w:val="00126DE9"/>
    <w:rsid w:val="00127D39"/>
    <w:rsid w:val="00131BD9"/>
    <w:rsid w:val="00132165"/>
    <w:rsid w:val="0013314B"/>
    <w:rsid w:val="00133BF3"/>
    <w:rsid w:val="0013486F"/>
    <w:rsid w:val="0013551D"/>
    <w:rsid w:val="0013646E"/>
    <w:rsid w:val="0014019F"/>
    <w:rsid w:val="00141BCA"/>
    <w:rsid w:val="0014211F"/>
    <w:rsid w:val="00142B3D"/>
    <w:rsid w:val="00144BD9"/>
    <w:rsid w:val="00147931"/>
    <w:rsid w:val="00147BA2"/>
    <w:rsid w:val="00150F2A"/>
    <w:rsid w:val="00151847"/>
    <w:rsid w:val="0015242A"/>
    <w:rsid w:val="001613EE"/>
    <w:rsid w:val="00162B10"/>
    <w:rsid w:val="00163869"/>
    <w:rsid w:val="00164360"/>
    <w:rsid w:val="00165FF1"/>
    <w:rsid w:val="00171657"/>
    <w:rsid w:val="001725DA"/>
    <w:rsid w:val="001730C2"/>
    <w:rsid w:val="001735D2"/>
    <w:rsid w:val="0017523D"/>
    <w:rsid w:val="00176713"/>
    <w:rsid w:val="00176DF7"/>
    <w:rsid w:val="001772E4"/>
    <w:rsid w:val="0018106F"/>
    <w:rsid w:val="001855B2"/>
    <w:rsid w:val="0018591D"/>
    <w:rsid w:val="00190A67"/>
    <w:rsid w:val="00191537"/>
    <w:rsid w:val="001916E6"/>
    <w:rsid w:val="00192B9A"/>
    <w:rsid w:val="0019426F"/>
    <w:rsid w:val="00194707"/>
    <w:rsid w:val="00194F05"/>
    <w:rsid w:val="00197631"/>
    <w:rsid w:val="00197BF1"/>
    <w:rsid w:val="001A1EB5"/>
    <w:rsid w:val="001A2C59"/>
    <w:rsid w:val="001B0CA6"/>
    <w:rsid w:val="001B0DCB"/>
    <w:rsid w:val="001B1242"/>
    <w:rsid w:val="001B20D7"/>
    <w:rsid w:val="001B41E7"/>
    <w:rsid w:val="001B47DD"/>
    <w:rsid w:val="001B4F9A"/>
    <w:rsid w:val="001B69AA"/>
    <w:rsid w:val="001B792B"/>
    <w:rsid w:val="001C126D"/>
    <w:rsid w:val="001C2503"/>
    <w:rsid w:val="001C5069"/>
    <w:rsid w:val="001C7358"/>
    <w:rsid w:val="001C7CAF"/>
    <w:rsid w:val="001D0F29"/>
    <w:rsid w:val="001D1D93"/>
    <w:rsid w:val="001D4520"/>
    <w:rsid w:val="001D6915"/>
    <w:rsid w:val="001D7C39"/>
    <w:rsid w:val="001E1355"/>
    <w:rsid w:val="001E2E3F"/>
    <w:rsid w:val="001E3F07"/>
    <w:rsid w:val="001F102F"/>
    <w:rsid w:val="001F1B43"/>
    <w:rsid w:val="001F3694"/>
    <w:rsid w:val="001F3C8C"/>
    <w:rsid w:val="001F57BB"/>
    <w:rsid w:val="001F704E"/>
    <w:rsid w:val="00200887"/>
    <w:rsid w:val="00204093"/>
    <w:rsid w:val="002051FD"/>
    <w:rsid w:val="00206467"/>
    <w:rsid w:val="00206A7D"/>
    <w:rsid w:val="002152B6"/>
    <w:rsid w:val="00216BB8"/>
    <w:rsid w:val="0022066E"/>
    <w:rsid w:val="002208FF"/>
    <w:rsid w:val="002224C6"/>
    <w:rsid w:val="00224A96"/>
    <w:rsid w:val="00225E0D"/>
    <w:rsid w:val="00226F31"/>
    <w:rsid w:val="00227F64"/>
    <w:rsid w:val="00232655"/>
    <w:rsid w:val="00232DA8"/>
    <w:rsid w:val="00234A75"/>
    <w:rsid w:val="002366A9"/>
    <w:rsid w:val="002368CB"/>
    <w:rsid w:val="002400C9"/>
    <w:rsid w:val="00240520"/>
    <w:rsid w:val="00240AF4"/>
    <w:rsid w:val="00241D26"/>
    <w:rsid w:val="00242A7B"/>
    <w:rsid w:val="00245794"/>
    <w:rsid w:val="00246600"/>
    <w:rsid w:val="00250D0B"/>
    <w:rsid w:val="0025263F"/>
    <w:rsid w:val="0025291C"/>
    <w:rsid w:val="00253425"/>
    <w:rsid w:val="00254446"/>
    <w:rsid w:val="00255911"/>
    <w:rsid w:val="00256DF0"/>
    <w:rsid w:val="002625FB"/>
    <w:rsid w:val="00262709"/>
    <w:rsid w:val="002630CA"/>
    <w:rsid w:val="0026346E"/>
    <w:rsid w:val="002671EA"/>
    <w:rsid w:val="00267C2A"/>
    <w:rsid w:val="00267DE9"/>
    <w:rsid w:val="002717EE"/>
    <w:rsid w:val="00274954"/>
    <w:rsid w:val="00274EA2"/>
    <w:rsid w:val="002764DA"/>
    <w:rsid w:val="0027693A"/>
    <w:rsid w:val="002778EB"/>
    <w:rsid w:val="002817BB"/>
    <w:rsid w:val="002831A4"/>
    <w:rsid w:val="00285CAA"/>
    <w:rsid w:val="00287C79"/>
    <w:rsid w:val="002915BD"/>
    <w:rsid w:val="0029190C"/>
    <w:rsid w:val="00292BFA"/>
    <w:rsid w:val="00293A1A"/>
    <w:rsid w:val="00293F49"/>
    <w:rsid w:val="002944CF"/>
    <w:rsid w:val="00294A45"/>
    <w:rsid w:val="00296B2F"/>
    <w:rsid w:val="002A0197"/>
    <w:rsid w:val="002A029F"/>
    <w:rsid w:val="002A1475"/>
    <w:rsid w:val="002A2945"/>
    <w:rsid w:val="002A4185"/>
    <w:rsid w:val="002A50A7"/>
    <w:rsid w:val="002A682D"/>
    <w:rsid w:val="002A7EE7"/>
    <w:rsid w:val="002B0D05"/>
    <w:rsid w:val="002B0EFC"/>
    <w:rsid w:val="002B15BB"/>
    <w:rsid w:val="002B1892"/>
    <w:rsid w:val="002B321F"/>
    <w:rsid w:val="002B45DD"/>
    <w:rsid w:val="002B6E9A"/>
    <w:rsid w:val="002B72F3"/>
    <w:rsid w:val="002B7435"/>
    <w:rsid w:val="002C06BF"/>
    <w:rsid w:val="002C2302"/>
    <w:rsid w:val="002D029C"/>
    <w:rsid w:val="002D1AE8"/>
    <w:rsid w:val="002D1BF1"/>
    <w:rsid w:val="002D1D01"/>
    <w:rsid w:val="002D270C"/>
    <w:rsid w:val="002D2F5C"/>
    <w:rsid w:val="002E076B"/>
    <w:rsid w:val="002E12D5"/>
    <w:rsid w:val="002F0B89"/>
    <w:rsid w:val="002F24FA"/>
    <w:rsid w:val="002F26B2"/>
    <w:rsid w:val="002F2E7C"/>
    <w:rsid w:val="002F43B6"/>
    <w:rsid w:val="002F441C"/>
    <w:rsid w:val="002F4C05"/>
    <w:rsid w:val="002F5F03"/>
    <w:rsid w:val="0030311A"/>
    <w:rsid w:val="003055A9"/>
    <w:rsid w:val="00306D8F"/>
    <w:rsid w:val="0030780A"/>
    <w:rsid w:val="00307D47"/>
    <w:rsid w:val="003117E5"/>
    <w:rsid w:val="0031332D"/>
    <w:rsid w:val="00314AA6"/>
    <w:rsid w:val="00314EC6"/>
    <w:rsid w:val="00320B0E"/>
    <w:rsid w:val="00322730"/>
    <w:rsid w:val="00323AC8"/>
    <w:rsid w:val="003254FC"/>
    <w:rsid w:val="003256E4"/>
    <w:rsid w:val="0033011D"/>
    <w:rsid w:val="00330DA0"/>
    <w:rsid w:val="00333B5D"/>
    <w:rsid w:val="003353D7"/>
    <w:rsid w:val="00336534"/>
    <w:rsid w:val="00342CB4"/>
    <w:rsid w:val="00343B58"/>
    <w:rsid w:val="003445A4"/>
    <w:rsid w:val="003463BE"/>
    <w:rsid w:val="00346F6E"/>
    <w:rsid w:val="00347793"/>
    <w:rsid w:val="00351953"/>
    <w:rsid w:val="00351C2B"/>
    <w:rsid w:val="0035291B"/>
    <w:rsid w:val="0035323C"/>
    <w:rsid w:val="00354BA7"/>
    <w:rsid w:val="00355012"/>
    <w:rsid w:val="00356ECA"/>
    <w:rsid w:val="00360CB8"/>
    <w:rsid w:val="00361441"/>
    <w:rsid w:val="00361D96"/>
    <w:rsid w:val="00365BB0"/>
    <w:rsid w:val="003708B3"/>
    <w:rsid w:val="00370A05"/>
    <w:rsid w:val="00370E0A"/>
    <w:rsid w:val="00372D76"/>
    <w:rsid w:val="003743D6"/>
    <w:rsid w:val="00375EA6"/>
    <w:rsid w:val="00376547"/>
    <w:rsid w:val="003840C6"/>
    <w:rsid w:val="00385249"/>
    <w:rsid w:val="0038632A"/>
    <w:rsid w:val="00387BF0"/>
    <w:rsid w:val="003932AC"/>
    <w:rsid w:val="003935BD"/>
    <w:rsid w:val="00393D9E"/>
    <w:rsid w:val="00395EA3"/>
    <w:rsid w:val="003A024A"/>
    <w:rsid w:val="003A1417"/>
    <w:rsid w:val="003A2FF6"/>
    <w:rsid w:val="003A37E7"/>
    <w:rsid w:val="003A4377"/>
    <w:rsid w:val="003A4529"/>
    <w:rsid w:val="003A639A"/>
    <w:rsid w:val="003B0AAF"/>
    <w:rsid w:val="003B4F19"/>
    <w:rsid w:val="003B5145"/>
    <w:rsid w:val="003B5AC3"/>
    <w:rsid w:val="003B6A47"/>
    <w:rsid w:val="003B6F70"/>
    <w:rsid w:val="003B7162"/>
    <w:rsid w:val="003C0E86"/>
    <w:rsid w:val="003C15A5"/>
    <w:rsid w:val="003C5F43"/>
    <w:rsid w:val="003C674E"/>
    <w:rsid w:val="003D4401"/>
    <w:rsid w:val="003D4422"/>
    <w:rsid w:val="003E0485"/>
    <w:rsid w:val="003E2CD7"/>
    <w:rsid w:val="003E2FAE"/>
    <w:rsid w:val="003E4B52"/>
    <w:rsid w:val="003E5C4C"/>
    <w:rsid w:val="003F0A41"/>
    <w:rsid w:val="003F1630"/>
    <w:rsid w:val="003F3612"/>
    <w:rsid w:val="003F388D"/>
    <w:rsid w:val="003F3900"/>
    <w:rsid w:val="003F4206"/>
    <w:rsid w:val="003F438D"/>
    <w:rsid w:val="003F4D9E"/>
    <w:rsid w:val="003F606E"/>
    <w:rsid w:val="003F6929"/>
    <w:rsid w:val="003F7018"/>
    <w:rsid w:val="003F7CB4"/>
    <w:rsid w:val="003F7DFF"/>
    <w:rsid w:val="004026DB"/>
    <w:rsid w:val="0040382F"/>
    <w:rsid w:val="0040561A"/>
    <w:rsid w:val="00407478"/>
    <w:rsid w:val="00407AFA"/>
    <w:rsid w:val="00410745"/>
    <w:rsid w:val="00411A9D"/>
    <w:rsid w:val="00412E3C"/>
    <w:rsid w:val="00413D3E"/>
    <w:rsid w:val="00417DEE"/>
    <w:rsid w:val="00421413"/>
    <w:rsid w:val="00421A45"/>
    <w:rsid w:val="00426BA0"/>
    <w:rsid w:val="00430BD1"/>
    <w:rsid w:val="00433F21"/>
    <w:rsid w:val="00436D30"/>
    <w:rsid w:val="0043799B"/>
    <w:rsid w:val="00440002"/>
    <w:rsid w:val="00443EDC"/>
    <w:rsid w:val="00453F56"/>
    <w:rsid w:val="004548A3"/>
    <w:rsid w:val="00455FA5"/>
    <w:rsid w:val="00456FFD"/>
    <w:rsid w:val="0045783B"/>
    <w:rsid w:val="00457869"/>
    <w:rsid w:val="00457A6E"/>
    <w:rsid w:val="00460445"/>
    <w:rsid w:val="004647A5"/>
    <w:rsid w:val="00464805"/>
    <w:rsid w:val="00472AE3"/>
    <w:rsid w:val="00472B63"/>
    <w:rsid w:val="00472BA0"/>
    <w:rsid w:val="00472D7A"/>
    <w:rsid w:val="004731B6"/>
    <w:rsid w:val="00474A22"/>
    <w:rsid w:val="00475439"/>
    <w:rsid w:val="004759E4"/>
    <w:rsid w:val="00476F10"/>
    <w:rsid w:val="00480C25"/>
    <w:rsid w:val="0048211E"/>
    <w:rsid w:val="004825BD"/>
    <w:rsid w:val="00482B29"/>
    <w:rsid w:val="00482DFA"/>
    <w:rsid w:val="00484166"/>
    <w:rsid w:val="004859DD"/>
    <w:rsid w:val="00485BA8"/>
    <w:rsid w:val="00485DBC"/>
    <w:rsid w:val="00485E11"/>
    <w:rsid w:val="004865D6"/>
    <w:rsid w:val="00490D84"/>
    <w:rsid w:val="00492730"/>
    <w:rsid w:val="0049373B"/>
    <w:rsid w:val="00496593"/>
    <w:rsid w:val="00497AFA"/>
    <w:rsid w:val="004A02B8"/>
    <w:rsid w:val="004A0B43"/>
    <w:rsid w:val="004A165F"/>
    <w:rsid w:val="004A21DF"/>
    <w:rsid w:val="004A2D38"/>
    <w:rsid w:val="004A61AB"/>
    <w:rsid w:val="004A68FF"/>
    <w:rsid w:val="004A73FC"/>
    <w:rsid w:val="004B0AF4"/>
    <w:rsid w:val="004B1402"/>
    <w:rsid w:val="004B2101"/>
    <w:rsid w:val="004B73B8"/>
    <w:rsid w:val="004C0211"/>
    <w:rsid w:val="004C0E81"/>
    <w:rsid w:val="004C12E8"/>
    <w:rsid w:val="004C167D"/>
    <w:rsid w:val="004C45C5"/>
    <w:rsid w:val="004C756E"/>
    <w:rsid w:val="004D0DA0"/>
    <w:rsid w:val="004D116D"/>
    <w:rsid w:val="004D1B61"/>
    <w:rsid w:val="004D5F4F"/>
    <w:rsid w:val="004D634A"/>
    <w:rsid w:val="004D73F1"/>
    <w:rsid w:val="004E05E1"/>
    <w:rsid w:val="004E0B59"/>
    <w:rsid w:val="004E1AAD"/>
    <w:rsid w:val="004E2201"/>
    <w:rsid w:val="004E2EDA"/>
    <w:rsid w:val="004E3AE1"/>
    <w:rsid w:val="004E5868"/>
    <w:rsid w:val="004E674E"/>
    <w:rsid w:val="004F3492"/>
    <w:rsid w:val="004F368D"/>
    <w:rsid w:val="004F3D20"/>
    <w:rsid w:val="004F3F00"/>
    <w:rsid w:val="004F4BF8"/>
    <w:rsid w:val="004F7A91"/>
    <w:rsid w:val="004F7DFE"/>
    <w:rsid w:val="00500ADA"/>
    <w:rsid w:val="00500F7C"/>
    <w:rsid w:val="00502A3E"/>
    <w:rsid w:val="00502A54"/>
    <w:rsid w:val="005105BE"/>
    <w:rsid w:val="005113EC"/>
    <w:rsid w:val="005137A8"/>
    <w:rsid w:val="00516C62"/>
    <w:rsid w:val="00524312"/>
    <w:rsid w:val="00524C2C"/>
    <w:rsid w:val="00525DD5"/>
    <w:rsid w:val="00525E6E"/>
    <w:rsid w:val="0053067F"/>
    <w:rsid w:val="00532CEE"/>
    <w:rsid w:val="00536050"/>
    <w:rsid w:val="00536D31"/>
    <w:rsid w:val="00536D67"/>
    <w:rsid w:val="0054024C"/>
    <w:rsid w:val="00540E19"/>
    <w:rsid w:val="0054307D"/>
    <w:rsid w:val="00543B26"/>
    <w:rsid w:val="00544C26"/>
    <w:rsid w:val="00546E68"/>
    <w:rsid w:val="00547321"/>
    <w:rsid w:val="0054742D"/>
    <w:rsid w:val="00547943"/>
    <w:rsid w:val="005505B1"/>
    <w:rsid w:val="0055341A"/>
    <w:rsid w:val="00554016"/>
    <w:rsid w:val="005626EC"/>
    <w:rsid w:val="005653CE"/>
    <w:rsid w:val="005718D0"/>
    <w:rsid w:val="00576931"/>
    <w:rsid w:val="00576EA5"/>
    <w:rsid w:val="00582533"/>
    <w:rsid w:val="00583E89"/>
    <w:rsid w:val="00583FAD"/>
    <w:rsid w:val="00584299"/>
    <w:rsid w:val="00590411"/>
    <w:rsid w:val="0059144C"/>
    <w:rsid w:val="00592EEC"/>
    <w:rsid w:val="005952B4"/>
    <w:rsid w:val="00597F78"/>
    <w:rsid w:val="005A06DA"/>
    <w:rsid w:val="005A11AE"/>
    <w:rsid w:val="005A322B"/>
    <w:rsid w:val="005A5F65"/>
    <w:rsid w:val="005A7C05"/>
    <w:rsid w:val="005B32F6"/>
    <w:rsid w:val="005B3CAF"/>
    <w:rsid w:val="005C2134"/>
    <w:rsid w:val="005C2321"/>
    <w:rsid w:val="005D28EE"/>
    <w:rsid w:val="005D337E"/>
    <w:rsid w:val="005D6028"/>
    <w:rsid w:val="005E441C"/>
    <w:rsid w:val="005E4C42"/>
    <w:rsid w:val="005F0E34"/>
    <w:rsid w:val="005F1595"/>
    <w:rsid w:val="005F31A7"/>
    <w:rsid w:val="005F4AC8"/>
    <w:rsid w:val="005F77D4"/>
    <w:rsid w:val="0060227C"/>
    <w:rsid w:val="0060587E"/>
    <w:rsid w:val="00605D3D"/>
    <w:rsid w:val="00606610"/>
    <w:rsid w:val="006069C3"/>
    <w:rsid w:val="00607701"/>
    <w:rsid w:val="006079EA"/>
    <w:rsid w:val="006131DC"/>
    <w:rsid w:val="00615409"/>
    <w:rsid w:val="006155E9"/>
    <w:rsid w:val="006163C6"/>
    <w:rsid w:val="006169C8"/>
    <w:rsid w:val="00616C7D"/>
    <w:rsid w:val="00616FC8"/>
    <w:rsid w:val="006219C8"/>
    <w:rsid w:val="0062243D"/>
    <w:rsid w:val="00622448"/>
    <w:rsid w:val="0062278D"/>
    <w:rsid w:val="006229C6"/>
    <w:rsid w:val="00622E83"/>
    <w:rsid w:val="00623791"/>
    <w:rsid w:val="00624206"/>
    <w:rsid w:val="00625819"/>
    <w:rsid w:val="0062734F"/>
    <w:rsid w:val="006352DC"/>
    <w:rsid w:val="0063542D"/>
    <w:rsid w:val="00636101"/>
    <w:rsid w:val="00641BD9"/>
    <w:rsid w:val="00643846"/>
    <w:rsid w:val="00644B6D"/>
    <w:rsid w:val="00645B87"/>
    <w:rsid w:val="0064609E"/>
    <w:rsid w:val="00647879"/>
    <w:rsid w:val="006507C1"/>
    <w:rsid w:val="006508DA"/>
    <w:rsid w:val="00650B9F"/>
    <w:rsid w:val="00650C63"/>
    <w:rsid w:val="00650E82"/>
    <w:rsid w:val="0065296D"/>
    <w:rsid w:val="0065436E"/>
    <w:rsid w:val="00655225"/>
    <w:rsid w:val="00660340"/>
    <w:rsid w:val="006608EC"/>
    <w:rsid w:val="00661653"/>
    <w:rsid w:val="00661EDB"/>
    <w:rsid w:val="0066584A"/>
    <w:rsid w:val="00672900"/>
    <w:rsid w:val="006752E7"/>
    <w:rsid w:val="00676DB8"/>
    <w:rsid w:val="00677CDE"/>
    <w:rsid w:val="006829E1"/>
    <w:rsid w:val="006830BF"/>
    <w:rsid w:val="006836DF"/>
    <w:rsid w:val="00686CA1"/>
    <w:rsid w:val="0068752C"/>
    <w:rsid w:val="0069113B"/>
    <w:rsid w:val="00692A20"/>
    <w:rsid w:val="00693A37"/>
    <w:rsid w:val="006940B1"/>
    <w:rsid w:val="006942E6"/>
    <w:rsid w:val="006974A3"/>
    <w:rsid w:val="00697B19"/>
    <w:rsid w:val="006A0486"/>
    <w:rsid w:val="006A0493"/>
    <w:rsid w:val="006A2099"/>
    <w:rsid w:val="006A43D2"/>
    <w:rsid w:val="006A524E"/>
    <w:rsid w:val="006A52EE"/>
    <w:rsid w:val="006B0739"/>
    <w:rsid w:val="006B5CF3"/>
    <w:rsid w:val="006B72BF"/>
    <w:rsid w:val="006C039F"/>
    <w:rsid w:val="006C049F"/>
    <w:rsid w:val="006C06C6"/>
    <w:rsid w:val="006C0CA3"/>
    <w:rsid w:val="006C58DD"/>
    <w:rsid w:val="006C6268"/>
    <w:rsid w:val="006C66D6"/>
    <w:rsid w:val="006C69D0"/>
    <w:rsid w:val="006C6A2E"/>
    <w:rsid w:val="006D0518"/>
    <w:rsid w:val="006D055F"/>
    <w:rsid w:val="006D0640"/>
    <w:rsid w:val="006D5FD7"/>
    <w:rsid w:val="006D7A49"/>
    <w:rsid w:val="006D7FA7"/>
    <w:rsid w:val="006E261D"/>
    <w:rsid w:val="006E3347"/>
    <w:rsid w:val="006E5812"/>
    <w:rsid w:val="006E5E17"/>
    <w:rsid w:val="006E720E"/>
    <w:rsid w:val="006E7BB8"/>
    <w:rsid w:val="006F24BA"/>
    <w:rsid w:val="006F27B9"/>
    <w:rsid w:val="006F4423"/>
    <w:rsid w:val="006F6A0B"/>
    <w:rsid w:val="007002AD"/>
    <w:rsid w:val="00700563"/>
    <w:rsid w:val="00701755"/>
    <w:rsid w:val="007051E5"/>
    <w:rsid w:val="007101B6"/>
    <w:rsid w:val="00710FB1"/>
    <w:rsid w:val="007149B9"/>
    <w:rsid w:val="007169A2"/>
    <w:rsid w:val="00717C8A"/>
    <w:rsid w:val="00721796"/>
    <w:rsid w:val="00721FDF"/>
    <w:rsid w:val="007223DC"/>
    <w:rsid w:val="00722727"/>
    <w:rsid w:val="00722891"/>
    <w:rsid w:val="0072307C"/>
    <w:rsid w:val="00723E1D"/>
    <w:rsid w:val="00726F7E"/>
    <w:rsid w:val="0072796B"/>
    <w:rsid w:val="00730673"/>
    <w:rsid w:val="0073141B"/>
    <w:rsid w:val="0073241A"/>
    <w:rsid w:val="00732C2B"/>
    <w:rsid w:val="00732CA8"/>
    <w:rsid w:val="00732CB5"/>
    <w:rsid w:val="00732E61"/>
    <w:rsid w:val="00732E89"/>
    <w:rsid w:val="00734328"/>
    <w:rsid w:val="00734A5F"/>
    <w:rsid w:val="00736691"/>
    <w:rsid w:val="007373C9"/>
    <w:rsid w:val="00740C09"/>
    <w:rsid w:val="00741735"/>
    <w:rsid w:val="007432C5"/>
    <w:rsid w:val="00744EA7"/>
    <w:rsid w:val="00747538"/>
    <w:rsid w:val="007501BA"/>
    <w:rsid w:val="00751AA1"/>
    <w:rsid w:val="00753682"/>
    <w:rsid w:val="00753A4C"/>
    <w:rsid w:val="007564ED"/>
    <w:rsid w:val="00756C29"/>
    <w:rsid w:val="0076004E"/>
    <w:rsid w:val="007624FD"/>
    <w:rsid w:val="007626FB"/>
    <w:rsid w:val="007655B3"/>
    <w:rsid w:val="00771240"/>
    <w:rsid w:val="00772983"/>
    <w:rsid w:val="00772A18"/>
    <w:rsid w:val="00772DA1"/>
    <w:rsid w:val="007817FC"/>
    <w:rsid w:val="00783409"/>
    <w:rsid w:val="0078607F"/>
    <w:rsid w:val="00786EC4"/>
    <w:rsid w:val="00786FCA"/>
    <w:rsid w:val="00791FD3"/>
    <w:rsid w:val="0079279E"/>
    <w:rsid w:val="007933E2"/>
    <w:rsid w:val="007936A3"/>
    <w:rsid w:val="00796D39"/>
    <w:rsid w:val="007979F6"/>
    <w:rsid w:val="007A0027"/>
    <w:rsid w:val="007A18F7"/>
    <w:rsid w:val="007A259A"/>
    <w:rsid w:val="007A2AE2"/>
    <w:rsid w:val="007A2D78"/>
    <w:rsid w:val="007A2FE3"/>
    <w:rsid w:val="007A361C"/>
    <w:rsid w:val="007A3FCB"/>
    <w:rsid w:val="007A5300"/>
    <w:rsid w:val="007B146F"/>
    <w:rsid w:val="007B2990"/>
    <w:rsid w:val="007B31B0"/>
    <w:rsid w:val="007B6424"/>
    <w:rsid w:val="007B7492"/>
    <w:rsid w:val="007B767A"/>
    <w:rsid w:val="007C1A38"/>
    <w:rsid w:val="007C420B"/>
    <w:rsid w:val="007C462A"/>
    <w:rsid w:val="007C6B0B"/>
    <w:rsid w:val="007C6E86"/>
    <w:rsid w:val="007C7F17"/>
    <w:rsid w:val="007C7F99"/>
    <w:rsid w:val="007D1E21"/>
    <w:rsid w:val="007D24C5"/>
    <w:rsid w:val="007D377E"/>
    <w:rsid w:val="007D47D7"/>
    <w:rsid w:val="007D49F9"/>
    <w:rsid w:val="007D53ED"/>
    <w:rsid w:val="007D6D6A"/>
    <w:rsid w:val="007D7288"/>
    <w:rsid w:val="007E261F"/>
    <w:rsid w:val="007E6A34"/>
    <w:rsid w:val="007E6B59"/>
    <w:rsid w:val="007F12DC"/>
    <w:rsid w:val="007F615E"/>
    <w:rsid w:val="007F68EA"/>
    <w:rsid w:val="007F6AFF"/>
    <w:rsid w:val="008042DA"/>
    <w:rsid w:val="00807AB1"/>
    <w:rsid w:val="00811490"/>
    <w:rsid w:val="00812079"/>
    <w:rsid w:val="008151FD"/>
    <w:rsid w:val="00817AB1"/>
    <w:rsid w:val="00823FE0"/>
    <w:rsid w:val="008252DB"/>
    <w:rsid w:val="00830339"/>
    <w:rsid w:val="008307DC"/>
    <w:rsid w:val="00833BBD"/>
    <w:rsid w:val="00834DF5"/>
    <w:rsid w:val="008368C1"/>
    <w:rsid w:val="00837501"/>
    <w:rsid w:val="00837D24"/>
    <w:rsid w:val="0084265D"/>
    <w:rsid w:val="0084351B"/>
    <w:rsid w:val="00844238"/>
    <w:rsid w:val="00844713"/>
    <w:rsid w:val="00846E77"/>
    <w:rsid w:val="00847082"/>
    <w:rsid w:val="008505C5"/>
    <w:rsid w:val="00851E4A"/>
    <w:rsid w:val="008545AB"/>
    <w:rsid w:val="00860629"/>
    <w:rsid w:val="00861708"/>
    <w:rsid w:val="00861899"/>
    <w:rsid w:val="00862553"/>
    <w:rsid w:val="00863199"/>
    <w:rsid w:val="00863779"/>
    <w:rsid w:val="00865695"/>
    <w:rsid w:val="00872D43"/>
    <w:rsid w:val="0087349C"/>
    <w:rsid w:val="008752BE"/>
    <w:rsid w:val="0087669A"/>
    <w:rsid w:val="00877432"/>
    <w:rsid w:val="00880012"/>
    <w:rsid w:val="008814F9"/>
    <w:rsid w:val="00883C30"/>
    <w:rsid w:val="0088466F"/>
    <w:rsid w:val="008872B6"/>
    <w:rsid w:val="00890490"/>
    <w:rsid w:val="00890D8F"/>
    <w:rsid w:val="008918B8"/>
    <w:rsid w:val="00895F35"/>
    <w:rsid w:val="00897212"/>
    <w:rsid w:val="008A0667"/>
    <w:rsid w:val="008A082C"/>
    <w:rsid w:val="008A0BD6"/>
    <w:rsid w:val="008A1BAA"/>
    <w:rsid w:val="008A2859"/>
    <w:rsid w:val="008A4308"/>
    <w:rsid w:val="008A4509"/>
    <w:rsid w:val="008A5BAA"/>
    <w:rsid w:val="008B0972"/>
    <w:rsid w:val="008B244B"/>
    <w:rsid w:val="008B2D8E"/>
    <w:rsid w:val="008B343C"/>
    <w:rsid w:val="008B4DEF"/>
    <w:rsid w:val="008B52DA"/>
    <w:rsid w:val="008B6824"/>
    <w:rsid w:val="008B73FD"/>
    <w:rsid w:val="008B75CB"/>
    <w:rsid w:val="008C0830"/>
    <w:rsid w:val="008C6131"/>
    <w:rsid w:val="008C79A9"/>
    <w:rsid w:val="008D08D3"/>
    <w:rsid w:val="008D2B35"/>
    <w:rsid w:val="008D31BF"/>
    <w:rsid w:val="008D3DCB"/>
    <w:rsid w:val="008E3700"/>
    <w:rsid w:val="008E39CE"/>
    <w:rsid w:val="008F14AB"/>
    <w:rsid w:val="008F4CFB"/>
    <w:rsid w:val="008F53FF"/>
    <w:rsid w:val="008F6316"/>
    <w:rsid w:val="00900231"/>
    <w:rsid w:val="00901B80"/>
    <w:rsid w:val="00903047"/>
    <w:rsid w:val="009034C9"/>
    <w:rsid w:val="00903558"/>
    <w:rsid w:val="00903E10"/>
    <w:rsid w:val="0090435E"/>
    <w:rsid w:val="009070E4"/>
    <w:rsid w:val="00911AEE"/>
    <w:rsid w:val="00915461"/>
    <w:rsid w:val="00916937"/>
    <w:rsid w:val="00921C4A"/>
    <w:rsid w:val="00923AA2"/>
    <w:rsid w:val="00925B17"/>
    <w:rsid w:val="00926141"/>
    <w:rsid w:val="0092651F"/>
    <w:rsid w:val="0092725B"/>
    <w:rsid w:val="0092762E"/>
    <w:rsid w:val="00927891"/>
    <w:rsid w:val="00927AF0"/>
    <w:rsid w:val="00930CA2"/>
    <w:rsid w:val="00931BB5"/>
    <w:rsid w:val="0093259E"/>
    <w:rsid w:val="009359E8"/>
    <w:rsid w:val="00936FC4"/>
    <w:rsid w:val="009411DF"/>
    <w:rsid w:val="009426CC"/>
    <w:rsid w:val="009445D6"/>
    <w:rsid w:val="0094710F"/>
    <w:rsid w:val="009476CE"/>
    <w:rsid w:val="00950139"/>
    <w:rsid w:val="00950DB4"/>
    <w:rsid w:val="009512C4"/>
    <w:rsid w:val="00951C1F"/>
    <w:rsid w:val="00954939"/>
    <w:rsid w:val="00956D3C"/>
    <w:rsid w:val="009609F1"/>
    <w:rsid w:val="00963156"/>
    <w:rsid w:val="00963F4D"/>
    <w:rsid w:val="009657A4"/>
    <w:rsid w:val="0096681F"/>
    <w:rsid w:val="00966B9A"/>
    <w:rsid w:val="009675E6"/>
    <w:rsid w:val="0096760B"/>
    <w:rsid w:val="0097013D"/>
    <w:rsid w:val="009711E9"/>
    <w:rsid w:val="009717CF"/>
    <w:rsid w:val="00971AF2"/>
    <w:rsid w:val="00973253"/>
    <w:rsid w:val="009732AA"/>
    <w:rsid w:val="00973720"/>
    <w:rsid w:val="009739C4"/>
    <w:rsid w:val="00973DE9"/>
    <w:rsid w:val="0097695F"/>
    <w:rsid w:val="009774BD"/>
    <w:rsid w:val="0098031D"/>
    <w:rsid w:val="0098190E"/>
    <w:rsid w:val="00982067"/>
    <w:rsid w:val="00982419"/>
    <w:rsid w:val="0098303B"/>
    <w:rsid w:val="0098714E"/>
    <w:rsid w:val="00987D3C"/>
    <w:rsid w:val="00994E2A"/>
    <w:rsid w:val="00995265"/>
    <w:rsid w:val="009963B4"/>
    <w:rsid w:val="00996DB4"/>
    <w:rsid w:val="00997E61"/>
    <w:rsid w:val="009A02D5"/>
    <w:rsid w:val="009A0F1F"/>
    <w:rsid w:val="009A1DCD"/>
    <w:rsid w:val="009A2BB4"/>
    <w:rsid w:val="009A2CCA"/>
    <w:rsid w:val="009A3770"/>
    <w:rsid w:val="009A37EB"/>
    <w:rsid w:val="009A5406"/>
    <w:rsid w:val="009A588F"/>
    <w:rsid w:val="009A671E"/>
    <w:rsid w:val="009A7D81"/>
    <w:rsid w:val="009A7E94"/>
    <w:rsid w:val="009B174D"/>
    <w:rsid w:val="009B255B"/>
    <w:rsid w:val="009B308D"/>
    <w:rsid w:val="009B4172"/>
    <w:rsid w:val="009B622D"/>
    <w:rsid w:val="009C0AFA"/>
    <w:rsid w:val="009C35D9"/>
    <w:rsid w:val="009C3773"/>
    <w:rsid w:val="009C3FD2"/>
    <w:rsid w:val="009D0476"/>
    <w:rsid w:val="009D06A2"/>
    <w:rsid w:val="009D29B4"/>
    <w:rsid w:val="009D3346"/>
    <w:rsid w:val="009D455D"/>
    <w:rsid w:val="009D556F"/>
    <w:rsid w:val="009D5E33"/>
    <w:rsid w:val="009D5E3E"/>
    <w:rsid w:val="009E2CFA"/>
    <w:rsid w:val="009E3668"/>
    <w:rsid w:val="009E38C7"/>
    <w:rsid w:val="009E4C07"/>
    <w:rsid w:val="009E57FF"/>
    <w:rsid w:val="009E79A6"/>
    <w:rsid w:val="009F26EA"/>
    <w:rsid w:val="009F44FD"/>
    <w:rsid w:val="009F74EF"/>
    <w:rsid w:val="00A01302"/>
    <w:rsid w:val="00A015FA"/>
    <w:rsid w:val="00A0653E"/>
    <w:rsid w:val="00A065D2"/>
    <w:rsid w:val="00A11E0B"/>
    <w:rsid w:val="00A128E7"/>
    <w:rsid w:val="00A13E4B"/>
    <w:rsid w:val="00A1437F"/>
    <w:rsid w:val="00A15CA7"/>
    <w:rsid w:val="00A163C2"/>
    <w:rsid w:val="00A170F9"/>
    <w:rsid w:val="00A2098C"/>
    <w:rsid w:val="00A20FD5"/>
    <w:rsid w:val="00A218E2"/>
    <w:rsid w:val="00A22F03"/>
    <w:rsid w:val="00A242FA"/>
    <w:rsid w:val="00A249D2"/>
    <w:rsid w:val="00A24CD9"/>
    <w:rsid w:val="00A253BD"/>
    <w:rsid w:val="00A3124F"/>
    <w:rsid w:val="00A3528C"/>
    <w:rsid w:val="00A356DD"/>
    <w:rsid w:val="00A35CEB"/>
    <w:rsid w:val="00A36701"/>
    <w:rsid w:val="00A36E48"/>
    <w:rsid w:val="00A402E9"/>
    <w:rsid w:val="00A41CC8"/>
    <w:rsid w:val="00A4463C"/>
    <w:rsid w:val="00A500AD"/>
    <w:rsid w:val="00A518DC"/>
    <w:rsid w:val="00A543B5"/>
    <w:rsid w:val="00A54FC9"/>
    <w:rsid w:val="00A552E9"/>
    <w:rsid w:val="00A5591E"/>
    <w:rsid w:val="00A56EA5"/>
    <w:rsid w:val="00A60584"/>
    <w:rsid w:val="00A61CB7"/>
    <w:rsid w:val="00A62B51"/>
    <w:rsid w:val="00A62DE1"/>
    <w:rsid w:val="00A637C6"/>
    <w:rsid w:val="00A7044B"/>
    <w:rsid w:val="00A744D6"/>
    <w:rsid w:val="00A775BC"/>
    <w:rsid w:val="00A77BCA"/>
    <w:rsid w:val="00A82652"/>
    <w:rsid w:val="00A84B08"/>
    <w:rsid w:val="00A867F9"/>
    <w:rsid w:val="00A90CCA"/>
    <w:rsid w:val="00A90D44"/>
    <w:rsid w:val="00A957F2"/>
    <w:rsid w:val="00AA0734"/>
    <w:rsid w:val="00AA1197"/>
    <w:rsid w:val="00AA1412"/>
    <w:rsid w:val="00AA242C"/>
    <w:rsid w:val="00AA2A89"/>
    <w:rsid w:val="00AA4147"/>
    <w:rsid w:val="00AA775E"/>
    <w:rsid w:val="00AB027B"/>
    <w:rsid w:val="00AB37EF"/>
    <w:rsid w:val="00AB42BD"/>
    <w:rsid w:val="00AB6BFA"/>
    <w:rsid w:val="00AC08D5"/>
    <w:rsid w:val="00AC17AA"/>
    <w:rsid w:val="00AC4EC8"/>
    <w:rsid w:val="00AC55CC"/>
    <w:rsid w:val="00AC6640"/>
    <w:rsid w:val="00AD0249"/>
    <w:rsid w:val="00AD15DA"/>
    <w:rsid w:val="00AD4BAA"/>
    <w:rsid w:val="00AD656F"/>
    <w:rsid w:val="00AD7646"/>
    <w:rsid w:val="00AE0B97"/>
    <w:rsid w:val="00AE16CE"/>
    <w:rsid w:val="00AE308D"/>
    <w:rsid w:val="00AE40D9"/>
    <w:rsid w:val="00AE4D79"/>
    <w:rsid w:val="00AE4FC2"/>
    <w:rsid w:val="00AE7309"/>
    <w:rsid w:val="00AF14B7"/>
    <w:rsid w:val="00AF262E"/>
    <w:rsid w:val="00AF42BD"/>
    <w:rsid w:val="00AF4BA2"/>
    <w:rsid w:val="00AF6A31"/>
    <w:rsid w:val="00B013D2"/>
    <w:rsid w:val="00B03AB6"/>
    <w:rsid w:val="00B121F0"/>
    <w:rsid w:val="00B148D8"/>
    <w:rsid w:val="00B17C18"/>
    <w:rsid w:val="00B20C1C"/>
    <w:rsid w:val="00B20E60"/>
    <w:rsid w:val="00B2283C"/>
    <w:rsid w:val="00B22F09"/>
    <w:rsid w:val="00B23396"/>
    <w:rsid w:val="00B25F9C"/>
    <w:rsid w:val="00B263E7"/>
    <w:rsid w:val="00B26B42"/>
    <w:rsid w:val="00B30061"/>
    <w:rsid w:val="00B3393A"/>
    <w:rsid w:val="00B369E4"/>
    <w:rsid w:val="00B37DCF"/>
    <w:rsid w:val="00B406D7"/>
    <w:rsid w:val="00B41518"/>
    <w:rsid w:val="00B42D8B"/>
    <w:rsid w:val="00B452A5"/>
    <w:rsid w:val="00B50921"/>
    <w:rsid w:val="00B51633"/>
    <w:rsid w:val="00B5270B"/>
    <w:rsid w:val="00B537D0"/>
    <w:rsid w:val="00B548E1"/>
    <w:rsid w:val="00B54C8A"/>
    <w:rsid w:val="00B55BE9"/>
    <w:rsid w:val="00B62201"/>
    <w:rsid w:val="00B62980"/>
    <w:rsid w:val="00B726C9"/>
    <w:rsid w:val="00B7377D"/>
    <w:rsid w:val="00B75511"/>
    <w:rsid w:val="00B77496"/>
    <w:rsid w:val="00B82659"/>
    <w:rsid w:val="00B84C8F"/>
    <w:rsid w:val="00B84FCC"/>
    <w:rsid w:val="00B85758"/>
    <w:rsid w:val="00B85EF0"/>
    <w:rsid w:val="00B86565"/>
    <w:rsid w:val="00B869C5"/>
    <w:rsid w:val="00B90513"/>
    <w:rsid w:val="00B912DF"/>
    <w:rsid w:val="00B9137E"/>
    <w:rsid w:val="00B914CB"/>
    <w:rsid w:val="00B91C8F"/>
    <w:rsid w:val="00B92839"/>
    <w:rsid w:val="00B95FD7"/>
    <w:rsid w:val="00BA2739"/>
    <w:rsid w:val="00BA4B9D"/>
    <w:rsid w:val="00BA4BE4"/>
    <w:rsid w:val="00BA559C"/>
    <w:rsid w:val="00BA6645"/>
    <w:rsid w:val="00BA6841"/>
    <w:rsid w:val="00BA7BA2"/>
    <w:rsid w:val="00BB00EB"/>
    <w:rsid w:val="00BB2B01"/>
    <w:rsid w:val="00BB3A4C"/>
    <w:rsid w:val="00BB4F87"/>
    <w:rsid w:val="00BB705D"/>
    <w:rsid w:val="00BC0481"/>
    <w:rsid w:val="00BC6FFF"/>
    <w:rsid w:val="00BD0D7B"/>
    <w:rsid w:val="00BD151B"/>
    <w:rsid w:val="00BD2551"/>
    <w:rsid w:val="00BD45BC"/>
    <w:rsid w:val="00BD47A0"/>
    <w:rsid w:val="00BD6A73"/>
    <w:rsid w:val="00BE09A2"/>
    <w:rsid w:val="00BE1BA1"/>
    <w:rsid w:val="00BE492B"/>
    <w:rsid w:val="00BE6A97"/>
    <w:rsid w:val="00BF07B3"/>
    <w:rsid w:val="00BF3635"/>
    <w:rsid w:val="00BF496D"/>
    <w:rsid w:val="00C01192"/>
    <w:rsid w:val="00C01358"/>
    <w:rsid w:val="00C0190C"/>
    <w:rsid w:val="00C03692"/>
    <w:rsid w:val="00C07E53"/>
    <w:rsid w:val="00C122DC"/>
    <w:rsid w:val="00C136B2"/>
    <w:rsid w:val="00C16051"/>
    <w:rsid w:val="00C16B14"/>
    <w:rsid w:val="00C177E5"/>
    <w:rsid w:val="00C2045E"/>
    <w:rsid w:val="00C205BF"/>
    <w:rsid w:val="00C21161"/>
    <w:rsid w:val="00C2178A"/>
    <w:rsid w:val="00C221F6"/>
    <w:rsid w:val="00C23405"/>
    <w:rsid w:val="00C25EE6"/>
    <w:rsid w:val="00C260D7"/>
    <w:rsid w:val="00C301BE"/>
    <w:rsid w:val="00C302CA"/>
    <w:rsid w:val="00C30521"/>
    <w:rsid w:val="00C31D93"/>
    <w:rsid w:val="00C32840"/>
    <w:rsid w:val="00C3318B"/>
    <w:rsid w:val="00C33C44"/>
    <w:rsid w:val="00C354D2"/>
    <w:rsid w:val="00C36A33"/>
    <w:rsid w:val="00C36D97"/>
    <w:rsid w:val="00C37FF6"/>
    <w:rsid w:val="00C41678"/>
    <w:rsid w:val="00C42332"/>
    <w:rsid w:val="00C4358E"/>
    <w:rsid w:val="00C4457F"/>
    <w:rsid w:val="00C450B4"/>
    <w:rsid w:val="00C549FE"/>
    <w:rsid w:val="00C55EBC"/>
    <w:rsid w:val="00C57C6C"/>
    <w:rsid w:val="00C60E50"/>
    <w:rsid w:val="00C62A19"/>
    <w:rsid w:val="00C63073"/>
    <w:rsid w:val="00C63F5C"/>
    <w:rsid w:val="00C65DD5"/>
    <w:rsid w:val="00C70E9B"/>
    <w:rsid w:val="00C70EA7"/>
    <w:rsid w:val="00C7405C"/>
    <w:rsid w:val="00C77599"/>
    <w:rsid w:val="00C81441"/>
    <w:rsid w:val="00C81779"/>
    <w:rsid w:val="00C82E5D"/>
    <w:rsid w:val="00C866F9"/>
    <w:rsid w:val="00C87603"/>
    <w:rsid w:val="00C90D39"/>
    <w:rsid w:val="00C90D97"/>
    <w:rsid w:val="00C91FD6"/>
    <w:rsid w:val="00CA3839"/>
    <w:rsid w:val="00CA4285"/>
    <w:rsid w:val="00CA5B49"/>
    <w:rsid w:val="00CA6A39"/>
    <w:rsid w:val="00CA72CD"/>
    <w:rsid w:val="00CB001C"/>
    <w:rsid w:val="00CB227D"/>
    <w:rsid w:val="00CB2ABC"/>
    <w:rsid w:val="00CB4716"/>
    <w:rsid w:val="00CC0118"/>
    <w:rsid w:val="00CC0493"/>
    <w:rsid w:val="00CC0759"/>
    <w:rsid w:val="00CC0D81"/>
    <w:rsid w:val="00CC0FF3"/>
    <w:rsid w:val="00CC1A7A"/>
    <w:rsid w:val="00CD0952"/>
    <w:rsid w:val="00CD099C"/>
    <w:rsid w:val="00CD0A8F"/>
    <w:rsid w:val="00CD1822"/>
    <w:rsid w:val="00CD19FD"/>
    <w:rsid w:val="00CD4759"/>
    <w:rsid w:val="00CD535A"/>
    <w:rsid w:val="00CD7107"/>
    <w:rsid w:val="00CD7966"/>
    <w:rsid w:val="00CE11CD"/>
    <w:rsid w:val="00CE3C7E"/>
    <w:rsid w:val="00CE4701"/>
    <w:rsid w:val="00CE515A"/>
    <w:rsid w:val="00CE6EFB"/>
    <w:rsid w:val="00CF6F0A"/>
    <w:rsid w:val="00CF78A8"/>
    <w:rsid w:val="00D00012"/>
    <w:rsid w:val="00D03808"/>
    <w:rsid w:val="00D04074"/>
    <w:rsid w:val="00D10866"/>
    <w:rsid w:val="00D10CF2"/>
    <w:rsid w:val="00D11A14"/>
    <w:rsid w:val="00D11C16"/>
    <w:rsid w:val="00D13635"/>
    <w:rsid w:val="00D1486A"/>
    <w:rsid w:val="00D15E33"/>
    <w:rsid w:val="00D20A98"/>
    <w:rsid w:val="00D2117A"/>
    <w:rsid w:val="00D2182C"/>
    <w:rsid w:val="00D22119"/>
    <w:rsid w:val="00D222B8"/>
    <w:rsid w:val="00D2483B"/>
    <w:rsid w:val="00D25115"/>
    <w:rsid w:val="00D25708"/>
    <w:rsid w:val="00D261B4"/>
    <w:rsid w:val="00D266CF"/>
    <w:rsid w:val="00D26A23"/>
    <w:rsid w:val="00D27B22"/>
    <w:rsid w:val="00D320E7"/>
    <w:rsid w:val="00D32943"/>
    <w:rsid w:val="00D340F2"/>
    <w:rsid w:val="00D344D3"/>
    <w:rsid w:val="00D35A6D"/>
    <w:rsid w:val="00D413C8"/>
    <w:rsid w:val="00D42002"/>
    <w:rsid w:val="00D43F3A"/>
    <w:rsid w:val="00D450BC"/>
    <w:rsid w:val="00D463C1"/>
    <w:rsid w:val="00D50AF9"/>
    <w:rsid w:val="00D513DA"/>
    <w:rsid w:val="00D51BD9"/>
    <w:rsid w:val="00D51C97"/>
    <w:rsid w:val="00D53C51"/>
    <w:rsid w:val="00D5534C"/>
    <w:rsid w:val="00D55BF0"/>
    <w:rsid w:val="00D5671A"/>
    <w:rsid w:val="00D571BB"/>
    <w:rsid w:val="00D575D2"/>
    <w:rsid w:val="00D601DF"/>
    <w:rsid w:val="00D61FFA"/>
    <w:rsid w:val="00D66254"/>
    <w:rsid w:val="00D66B74"/>
    <w:rsid w:val="00D71775"/>
    <w:rsid w:val="00D74497"/>
    <w:rsid w:val="00D762EE"/>
    <w:rsid w:val="00D8091D"/>
    <w:rsid w:val="00D823BF"/>
    <w:rsid w:val="00D84D06"/>
    <w:rsid w:val="00D862B7"/>
    <w:rsid w:val="00D87FA8"/>
    <w:rsid w:val="00D90280"/>
    <w:rsid w:val="00D909BB"/>
    <w:rsid w:val="00D90C56"/>
    <w:rsid w:val="00D90D62"/>
    <w:rsid w:val="00D91030"/>
    <w:rsid w:val="00D91A56"/>
    <w:rsid w:val="00D931BF"/>
    <w:rsid w:val="00D95A0D"/>
    <w:rsid w:val="00D97EDD"/>
    <w:rsid w:val="00DA01A7"/>
    <w:rsid w:val="00DA09DF"/>
    <w:rsid w:val="00DA4B8B"/>
    <w:rsid w:val="00DA5D95"/>
    <w:rsid w:val="00DA6262"/>
    <w:rsid w:val="00DA72FE"/>
    <w:rsid w:val="00DB1CE8"/>
    <w:rsid w:val="00DC3CB7"/>
    <w:rsid w:val="00DC56E3"/>
    <w:rsid w:val="00DC739B"/>
    <w:rsid w:val="00DD3AC9"/>
    <w:rsid w:val="00DD4ED3"/>
    <w:rsid w:val="00DD5229"/>
    <w:rsid w:val="00DD7E97"/>
    <w:rsid w:val="00DE0EF9"/>
    <w:rsid w:val="00DE2282"/>
    <w:rsid w:val="00DE287F"/>
    <w:rsid w:val="00DE39AF"/>
    <w:rsid w:val="00DE39DA"/>
    <w:rsid w:val="00DE4A0F"/>
    <w:rsid w:val="00DE4A4A"/>
    <w:rsid w:val="00DE5055"/>
    <w:rsid w:val="00DF2264"/>
    <w:rsid w:val="00DF329F"/>
    <w:rsid w:val="00DF64D2"/>
    <w:rsid w:val="00E02667"/>
    <w:rsid w:val="00E02A3C"/>
    <w:rsid w:val="00E04866"/>
    <w:rsid w:val="00E04C21"/>
    <w:rsid w:val="00E068D7"/>
    <w:rsid w:val="00E069DF"/>
    <w:rsid w:val="00E1072F"/>
    <w:rsid w:val="00E12306"/>
    <w:rsid w:val="00E1588D"/>
    <w:rsid w:val="00E20CCD"/>
    <w:rsid w:val="00E23B0D"/>
    <w:rsid w:val="00E266B4"/>
    <w:rsid w:val="00E279F1"/>
    <w:rsid w:val="00E27C99"/>
    <w:rsid w:val="00E318D8"/>
    <w:rsid w:val="00E322BE"/>
    <w:rsid w:val="00E37E3D"/>
    <w:rsid w:val="00E40430"/>
    <w:rsid w:val="00E42CE1"/>
    <w:rsid w:val="00E43764"/>
    <w:rsid w:val="00E465A3"/>
    <w:rsid w:val="00E4685B"/>
    <w:rsid w:val="00E469EC"/>
    <w:rsid w:val="00E50CD4"/>
    <w:rsid w:val="00E516F4"/>
    <w:rsid w:val="00E52096"/>
    <w:rsid w:val="00E52D34"/>
    <w:rsid w:val="00E5482C"/>
    <w:rsid w:val="00E6004B"/>
    <w:rsid w:val="00E66B49"/>
    <w:rsid w:val="00E66D4E"/>
    <w:rsid w:val="00E70924"/>
    <w:rsid w:val="00E720ED"/>
    <w:rsid w:val="00E74350"/>
    <w:rsid w:val="00E744AB"/>
    <w:rsid w:val="00E74F45"/>
    <w:rsid w:val="00E75129"/>
    <w:rsid w:val="00E75577"/>
    <w:rsid w:val="00E75FF6"/>
    <w:rsid w:val="00E771C8"/>
    <w:rsid w:val="00E84A91"/>
    <w:rsid w:val="00E8620E"/>
    <w:rsid w:val="00E863ED"/>
    <w:rsid w:val="00E93B49"/>
    <w:rsid w:val="00E96DF9"/>
    <w:rsid w:val="00E97C8C"/>
    <w:rsid w:val="00E97CCD"/>
    <w:rsid w:val="00EA09BE"/>
    <w:rsid w:val="00EA09CE"/>
    <w:rsid w:val="00EA0C03"/>
    <w:rsid w:val="00EA32DC"/>
    <w:rsid w:val="00EA3CA5"/>
    <w:rsid w:val="00EA4284"/>
    <w:rsid w:val="00EA4791"/>
    <w:rsid w:val="00EA48A7"/>
    <w:rsid w:val="00EA4959"/>
    <w:rsid w:val="00EA4FA8"/>
    <w:rsid w:val="00EA6116"/>
    <w:rsid w:val="00EA64AC"/>
    <w:rsid w:val="00EA69BE"/>
    <w:rsid w:val="00EA708A"/>
    <w:rsid w:val="00EA7FBE"/>
    <w:rsid w:val="00EB014E"/>
    <w:rsid w:val="00EB1742"/>
    <w:rsid w:val="00EB4115"/>
    <w:rsid w:val="00EB4A8F"/>
    <w:rsid w:val="00EB7BA0"/>
    <w:rsid w:val="00EC00BB"/>
    <w:rsid w:val="00EC3909"/>
    <w:rsid w:val="00EC3C8B"/>
    <w:rsid w:val="00EC3E74"/>
    <w:rsid w:val="00EC4132"/>
    <w:rsid w:val="00EC5321"/>
    <w:rsid w:val="00EC560C"/>
    <w:rsid w:val="00EC6ADC"/>
    <w:rsid w:val="00ED255A"/>
    <w:rsid w:val="00ED2712"/>
    <w:rsid w:val="00ED3985"/>
    <w:rsid w:val="00ED4ADD"/>
    <w:rsid w:val="00ED5E5C"/>
    <w:rsid w:val="00EE060D"/>
    <w:rsid w:val="00EE1929"/>
    <w:rsid w:val="00EE1FDC"/>
    <w:rsid w:val="00EE42FE"/>
    <w:rsid w:val="00EE598A"/>
    <w:rsid w:val="00EE5CC2"/>
    <w:rsid w:val="00EE6687"/>
    <w:rsid w:val="00EE6D1C"/>
    <w:rsid w:val="00EE6F4C"/>
    <w:rsid w:val="00EF5255"/>
    <w:rsid w:val="00EF54BB"/>
    <w:rsid w:val="00F00D91"/>
    <w:rsid w:val="00F00F36"/>
    <w:rsid w:val="00F0118A"/>
    <w:rsid w:val="00F018C2"/>
    <w:rsid w:val="00F045F4"/>
    <w:rsid w:val="00F04778"/>
    <w:rsid w:val="00F05539"/>
    <w:rsid w:val="00F10C0A"/>
    <w:rsid w:val="00F12950"/>
    <w:rsid w:val="00F12A0B"/>
    <w:rsid w:val="00F1500E"/>
    <w:rsid w:val="00F2084D"/>
    <w:rsid w:val="00F20C52"/>
    <w:rsid w:val="00F20CA0"/>
    <w:rsid w:val="00F2332D"/>
    <w:rsid w:val="00F24EB9"/>
    <w:rsid w:val="00F24EFC"/>
    <w:rsid w:val="00F27564"/>
    <w:rsid w:val="00F31A8C"/>
    <w:rsid w:val="00F31F60"/>
    <w:rsid w:val="00F32239"/>
    <w:rsid w:val="00F35750"/>
    <w:rsid w:val="00F3662C"/>
    <w:rsid w:val="00F3693A"/>
    <w:rsid w:val="00F437B8"/>
    <w:rsid w:val="00F4473E"/>
    <w:rsid w:val="00F46FE3"/>
    <w:rsid w:val="00F47224"/>
    <w:rsid w:val="00F47D1A"/>
    <w:rsid w:val="00F50CF6"/>
    <w:rsid w:val="00F51643"/>
    <w:rsid w:val="00F52A35"/>
    <w:rsid w:val="00F55FEF"/>
    <w:rsid w:val="00F57277"/>
    <w:rsid w:val="00F61AA5"/>
    <w:rsid w:val="00F62793"/>
    <w:rsid w:val="00F62904"/>
    <w:rsid w:val="00F6338A"/>
    <w:rsid w:val="00F643BF"/>
    <w:rsid w:val="00F66207"/>
    <w:rsid w:val="00F6668B"/>
    <w:rsid w:val="00F66AC2"/>
    <w:rsid w:val="00F739F8"/>
    <w:rsid w:val="00F74479"/>
    <w:rsid w:val="00F7516E"/>
    <w:rsid w:val="00F821A2"/>
    <w:rsid w:val="00F82F1A"/>
    <w:rsid w:val="00F834D3"/>
    <w:rsid w:val="00F84A87"/>
    <w:rsid w:val="00F8567F"/>
    <w:rsid w:val="00F906B4"/>
    <w:rsid w:val="00F91E45"/>
    <w:rsid w:val="00F91E6C"/>
    <w:rsid w:val="00F928B5"/>
    <w:rsid w:val="00F92AEA"/>
    <w:rsid w:val="00F941A1"/>
    <w:rsid w:val="00F978A0"/>
    <w:rsid w:val="00F9790D"/>
    <w:rsid w:val="00FA0BD7"/>
    <w:rsid w:val="00FA1D1C"/>
    <w:rsid w:val="00FA5C02"/>
    <w:rsid w:val="00FA6280"/>
    <w:rsid w:val="00FA6C3D"/>
    <w:rsid w:val="00FB162B"/>
    <w:rsid w:val="00FB1C3A"/>
    <w:rsid w:val="00FB21FB"/>
    <w:rsid w:val="00FB3A92"/>
    <w:rsid w:val="00FC1D30"/>
    <w:rsid w:val="00FC2BFB"/>
    <w:rsid w:val="00FC56FE"/>
    <w:rsid w:val="00FC5E30"/>
    <w:rsid w:val="00FC6332"/>
    <w:rsid w:val="00FD0714"/>
    <w:rsid w:val="00FD4BFA"/>
    <w:rsid w:val="00FD5C01"/>
    <w:rsid w:val="00FD5CB4"/>
    <w:rsid w:val="00FE5DF1"/>
    <w:rsid w:val="00FE6F2F"/>
    <w:rsid w:val="00FE7275"/>
    <w:rsid w:val="00FF0963"/>
    <w:rsid w:val="00FF14F2"/>
    <w:rsid w:val="00FF18A9"/>
    <w:rsid w:val="00FF1B99"/>
    <w:rsid w:val="00FF4D0A"/>
    <w:rsid w:val="00FF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5F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7F17"/>
    <w:pPr>
      <w:keepNext/>
      <w:suppressAutoHyphens/>
      <w:spacing w:after="140" w:line="600" w:lineRule="exact"/>
      <w:outlineLvl w:val="0"/>
    </w:pPr>
    <w:rPr>
      <w:rFonts w:ascii="Arial" w:eastAsia="Times" w:hAnsi="Arial" w:cs="Times New Roman"/>
      <w:kern w:val="32"/>
      <w:sz w:val="6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C7F17"/>
    <w:pPr>
      <w:keepNext/>
      <w:suppressAutoHyphens/>
      <w:spacing w:after="140" w:line="320" w:lineRule="exact"/>
      <w:outlineLvl w:val="1"/>
    </w:pPr>
    <w:rPr>
      <w:rFonts w:ascii="Arial" w:eastAsia="Times" w:hAnsi="Arial" w:cs="Times New Roman"/>
      <w:b/>
      <w:color w:val="002A6C"/>
      <w:spacing w:val="-4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F17"/>
    <w:rPr>
      <w:rFonts w:ascii="Arial" w:eastAsia="Times" w:hAnsi="Arial" w:cs="Times New Roman"/>
      <w:kern w:val="32"/>
      <w:sz w:val="6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C7F17"/>
    <w:rPr>
      <w:rFonts w:ascii="Arial" w:eastAsia="Times" w:hAnsi="Arial" w:cs="Times New Roman"/>
      <w:b/>
      <w:color w:val="002A6C"/>
      <w:spacing w:val="-4"/>
      <w:sz w:val="28"/>
      <w:szCs w:val="20"/>
      <w:lang w:val="en-US"/>
    </w:rPr>
  </w:style>
  <w:style w:type="paragraph" w:styleId="Header">
    <w:name w:val="header"/>
    <w:basedOn w:val="Normal"/>
    <w:link w:val="HeaderChar"/>
    <w:rsid w:val="007C7F17"/>
    <w:pPr>
      <w:tabs>
        <w:tab w:val="center" w:pos="4320"/>
        <w:tab w:val="right" w:pos="8640"/>
      </w:tabs>
      <w:spacing w:after="140" w:line="280" w:lineRule="exact"/>
    </w:pPr>
    <w:rPr>
      <w:rFonts w:ascii="Arial" w:eastAsia="Times" w:hAnsi="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7C7F17"/>
    <w:rPr>
      <w:rFonts w:ascii="Arial" w:eastAsia="Times" w:hAnsi="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7C7F17"/>
    <w:pPr>
      <w:tabs>
        <w:tab w:val="center" w:pos="4320"/>
        <w:tab w:val="right" w:pos="8640"/>
      </w:tabs>
      <w:spacing w:after="140" w:line="280" w:lineRule="exact"/>
    </w:pPr>
    <w:rPr>
      <w:rFonts w:ascii="Arial" w:eastAsia="Times" w:hAnsi="Arial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7C7F17"/>
    <w:rPr>
      <w:rFonts w:ascii="Arial" w:eastAsia="Times" w:hAnsi="Arial" w:cs="Times New Roman"/>
      <w:szCs w:val="20"/>
      <w:lang w:val="en-US"/>
    </w:rPr>
  </w:style>
  <w:style w:type="character" w:customStyle="1" w:styleId="hps">
    <w:name w:val="hps"/>
    <w:basedOn w:val="DefaultParagraphFont"/>
    <w:rsid w:val="007C7F17"/>
  </w:style>
  <w:style w:type="paragraph" w:customStyle="1" w:styleId="PhotoCredit">
    <w:name w:val="Photo Credit"/>
    <w:basedOn w:val="Normal"/>
    <w:rsid w:val="007C7F17"/>
    <w:pPr>
      <w:spacing w:after="0" w:line="140" w:lineRule="exact"/>
    </w:pPr>
    <w:rPr>
      <w:rFonts w:ascii="Arial" w:eastAsia="Times" w:hAnsi="Arial" w:cs="Times New Roman"/>
      <w:sz w:val="12"/>
      <w:szCs w:val="20"/>
      <w:lang w:val="en-US"/>
    </w:rPr>
  </w:style>
  <w:style w:type="paragraph" w:customStyle="1" w:styleId="Summary">
    <w:name w:val="Summary"/>
    <w:basedOn w:val="Normal"/>
    <w:rsid w:val="007C7F17"/>
    <w:pPr>
      <w:suppressAutoHyphens/>
      <w:spacing w:after="140" w:line="300" w:lineRule="exact"/>
    </w:pPr>
    <w:rPr>
      <w:rFonts w:ascii="Arial" w:eastAsia="Times" w:hAnsi="Arial" w:cs="Times New Roman"/>
      <w:i/>
      <w:color w:val="3F3F3F"/>
      <w:spacing w:val="-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F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F0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F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F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F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7F17"/>
    <w:pPr>
      <w:keepNext/>
      <w:suppressAutoHyphens/>
      <w:spacing w:after="140" w:line="600" w:lineRule="exact"/>
      <w:outlineLvl w:val="0"/>
    </w:pPr>
    <w:rPr>
      <w:rFonts w:ascii="Arial" w:eastAsia="Times" w:hAnsi="Arial" w:cs="Times New Roman"/>
      <w:kern w:val="32"/>
      <w:sz w:val="6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C7F17"/>
    <w:pPr>
      <w:keepNext/>
      <w:suppressAutoHyphens/>
      <w:spacing w:after="140" w:line="320" w:lineRule="exact"/>
      <w:outlineLvl w:val="1"/>
    </w:pPr>
    <w:rPr>
      <w:rFonts w:ascii="Arial" w:eastAsia="Times" w:hAnsi="Arial" w:cs="Times New Roman"/>
      <w:b/>
      <w:color w:val="002A6C"/>
      <w:spacing w:val="-4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F17"/>
    <w:rPr>
      <w:rFonts w:ascii="Arial" w:eastAsia="Times" w:hAnsi="Arial" w:cs="Times New Roman"/>
      <w:kern w:val="32"/>
      <w:sz w:val="6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C7F17"/>
    <w:rPr>
      <w:rFonts w:ascii="Arial" w:eastAsia="Times" w:hAnsi="Arial" w:cs="Times New Roman"/>
      <w:b/>
      <w:color w:val="002A6C"/>
      <w:spacing w:val="-4"/>
      <w:sz w:val="28"/>
      <w:szCs w:val="20"/>
      <w:lang w:val="en-US"/>
    </w:rPr>
  </w:style>
  <w:style w:type="paragraph" w:styleId="Header">
    <w:name w:val="header"/>
    <w:basedOn w:val="Normal"/>
    <w:link w:val="HeaderChar"/>
    <w:rsid w:val="007C7F17"/>
    <w:pPr>
      <w:tabs>
        <w:tab w:val="center" w:pos="4320"/>
        <w:tab w:val="right" w:pos="8640"/>
      </w:tabs>
      <w:spacing w:after="140" w:line="280" w:lineRule="exact"/>
    </w:pPr>
    <w:rPr>
      <w:rFonts w:ascii="Arial" w:eastAsia="Times" w:hAnsi="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7C7F17"/>
    <w:rPr>
      <w:rFonts w:ascii="Arial" w:eastAsia="Times" w:hAnsi="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7C7F17"/>
    <w:pPr>
      <w:tabs>
        <w:tab w:val="center" w:pos="4320"/>
        <w:tab w:val="right" w:pos="8640"/>
      </w:tabs>
      <w:spacing w:after="140" w:line="280" w:lineRule="exact"/>
    </w:pPr>
    <w:rPr>
      <w:rFonts w:ascii="Arial" w:eastAsia="Times" w:hAnsi="Arial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7C7F17"/>
    <w:rPr>
      <w:rFonts w:ascii="Arial" w:eastAsia="Times" w:hAnsi="Arial" w:cs="Times New Roman"/>
      <w:szCs w:val="20"/>
      <w:lang w:val="en-US"/>
    </w:rPr>
  </w:style>
  <w:style w:type="character" w:customStyle="1" w:styleId="hps">
    <w:name w:val="hps"/>
    <w:basedOn w:val="DefaultParagraphFont"/>
    <w:rsid w:val="007C7F17"/>
  </w:style>
  <w:style w:type="paragraph" w:customStyle="1" w:styleId="PhotoCredit">
    <w:name w:val="Photo Credit"/>
    <w:basedOn w:val="Normal"/>
    <w:rsid w:val="007C7F17"/>
    <w:pPr>
      <w:spacing w:after="0" w:line="140" w:lineRule="exact"/>
    </w:pPr>
    <w:rPr>
      <w:rFonts w:ascii="Arial" w:eastAsia="Times" w:hAnsi="Arial" w:cs="Times New Roman"/>
      <w:sz w:val="12"/>
      <w:szCs w:val="20"/>
      <w:lang w:val="en-US"/>
    </w:rPr>
  </w:style>
  <w:style w:type="paragraph" w:customStyle="1" w:styleId="Summary">
    <w:name w:val="Summary"/>
    <w:basedOn w:val="Normal"/>
    <w:rsid w:val="007C7F17"/>
    <w:pPr>
      <w:suppressAutoHyphens/>
      <w:spacing w:after="140" w:line="300" w:lineRule="exact"/>
    </w:pPr>
    <w:rPr>
      <w:rFonts w:ascii="Arial" w:eastAsia="Times" w:hAnsi="Arial" w:cs="Times New Roman"/>
      <w:i/>
      <w:color w:val="3F3F3F"/>
      <w:spacing w:val="-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F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F0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F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F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F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Tetra Tech Inc.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Мечта</dc:creator>
  <cp:lastModifiedBy>Ramilya Sazazova</cp:lastModifiedBy>
  <cp:revision>2</cp:revision>
  <dcterms:created xsi:type="dcterms:W3CDTF">2015-02-11T09:52:00Z</dcterms:created>
  <dcterms:modified xsi:type="dcterms:W3CDTF">2015-02-11T09:52:00Z</dcterms:modified>
</cp:coreProperties>
</file>