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A748C" w14:textId="3F96BDDD" w:rsidR="000E687E" w:rsidRPr="00FC4789" w:rsidRDefault="0049410D" w:rsidP="000E687E">
      <w:pPr>
        <w:pStyle w:val="Heading1"/>
        <w:rPr>
          <w:lang w:val="sr-Latn-RS"/>
        </w:rPr>
      </w:pPr>
      <w:r>
        <w:rPr>
          <w:lang w:val="sr-Latn-RS"/>
        </w:rPr>
        <w:t>P</w:t>
      </w:r>
      <w:r w:rsidR="0098496D" w:rsidRPr="00FC4789">
        <w:rPr>
          <w:lang w:val="sr-Latn-RS"/>
        </w:rPr>
        <w:t xml:space="preserve">omoć </w:t>
      </w:r>
      <w:r w:rsidR="000E687E" w:rsidRPr="00FC4789">
        <w:rPr>
          <w:lang w:val="sr-Latn-RS"/>
        </w:rPr>
        <w:t xml:space="preserve">LGBTI </w:t>
      </w:r>
      <w:r w:rsidR="0098496D" w:rsidRPr="00FC4789">
        <w:rPr>
          <w:lang w:val="sr-Latn-RS"/>
        </w:rPr>
        <w:t xml:space="preserve">građanima </w:t>
      </w:r>
      <w:r w:rsidR="00D32006">
        <w:rPr>
          <w:lang w:val="sr-Latn-RS"/>
        </w:rPr>
        <w:t xml:space="preserve">u Srbiji </w:t>
      </w:r>
      <w:r w:rsidR="0098496D" w:rsidRPr="00FC4789">
        <w:rPr>
          <w:lang w:val="sr-Latn-RS"/>
        </w:rPr>
        <w:t>da postanu ekonomski nezavisni</w:t>
      </w:r>
      <w:r w:rsidR="00CE3C48" w:rsidRPr="00FC4789">
        <w:rPr>
          <w:lang w:val="sr-Latn-RS"/>
        </w:rPr>
        <w:t xml:space="preserve"> </w:t>
      </w:r>
    </w:p>
    <w:p w14:paraId="361FB598" w14:textId="77777777" w:rsidR="000E687E" w:rsidRPr="00FC4789" w:rsidRDefault="000E687E" w:rsidP="000E687E">
      <w:pPr>
        <w:rPr>
          <w:lang w:val="sr-Latn-RS"/>
        </w:rPr>
      </w:pPr>
    </w:p>
    <w:p w14:paraId="12AF90B1" w14:textId="744E9B62" w:rsidR="00D32006" w:rsidRDefault="00D32006" w:rsidP="00FE2FEB">
      <w:pPr>
        <w:rPr>
          <w:sz w:val="20"/>
          <w:szCs w:val="20"/>
          <w:lang w:val="sr-Latn-RS"/>
        </w:rPr>
      </w:pPr>
      <w:r w:rsidRPr="00C26FEF">
        <w:rPr>
          <w:noProof/>
        </w:rPr>
        <w:drawing>
          <wp:inline distT="0" distB="0" distL="0" distR="0" wp14:anchorId="06ABEA94" wp14:editId="0C52D981">
            <wp:extent cx="2952750" cy="2571750"/>
            <wp:effectExtent l="0" t="0" r="0" b="0"/>
            <wp:docPr id="1" name="Picture 1" descr="Somewhere Over the Rainbow- Helping LGBTI Citizens Become Economically Independe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ewhere Over the Rainbow- Helping LGBTI Citizens Become Economically Independent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EE402" w14:textId="281B8FF6" w:rsidR="00D32006" w:rsidRPr="00D32006" w:rsidRDefault="00D32006" w:rsidP="00FE2FEB">
      <w:pPr>
        <w:rPr>
          <w:b/>
          <w:sz w:val="20"/>
          <w:szCs w:val="20"/>
          <w:lang w:val="sr-Latn-RS"/>
        </w:rPr>
      </w:pPr>
      <w:r w:rsidRPr="00D32006">
        <w:rPr>
          <w:b/>
          <w:sz w:val="20"/>
          <w:szCs w:val="20"/>
          <w:lang w:val="sr-Latn-RS"/>
        </w:rPr>
        <w:t xml:space="preserve">Milutin Pantelić je proveo osam meseci radeći u hostelu Moonrise. To iskustvo mu je pomoglo da nađe stalni posao. </w:t>
      </w:r>
    </w:p>
    <w:p w14:paraId="446EA7F5" w14:textId="13CA99D4" w:rsidR="00D32006" w:rsidRDefault="00D32006" w:rsidP="00FE2FEB">
      <w:pPr>
        <w:rPr>
          <w:b/>
          <w:i/>
          <w:sz w:val="20"/>
          <w:szCs w:val="20"/>
          <w:lang w:val="sr-Latn-RS"/>
        </w:rPr>
      </w:pPr>
      <w:r w:rsidRPr="00D32006">
        <w:rPr>
          <w:b/>
          <w:i/>
          <w:sz w:val="20"/>
          <w:szCs w:val="20"/>
          <w:lang w:val="sr-Latn-RS"/>
        </w:rPr>
        <w:t>„Negde, tu iza duge“ više je od pesme za ove zaposlene</w:t>
      </w:r>
    </w:p>
    <w:p w14:paraId="06B7E422" w14:textId="4058CB43" w:rsidR="00D32006" w:rsidRPr="00D32006" w:rsidRDefault="00D32006" w:rsidP="00FE2FEB">
      <w:pPr>
        <w:rPr>
          <w:i/>
          <w:sz w:val="20"/>
          <w:szCs w:val="20"/>
          <w:lang w:val="sr-Latn-RS"/>
        </w:rPr>
      </w:pPr>
      <w:r>
        <w:rPr>
          <w:i/>
          <w:sz w:val="20"/>
          <w:szCs w:val="20"/>
          <w:lang w:val="sr-Latn-RS"/>
        </w:rPr>
        <w:t>„</w:t>
      </w:r>
      <w:r w:rsidRPr="00D32006">
        <w:rPr>
          <w:i/>
          <w:sz w:val="20"/>
          <w:szCs w:val="20"/>
          <w:lang w:val="sr-Latn-RS"/>
        </w:rPr>
        <w:t>Mislio sam da sam jedina osoba na svetu koja ima ovakav problem. Pokušao sam da se ubijem i završio u instituciji za mentalno zdravlje, gd</w:t>
      </w:r>
      <w:r>
        <w:rPr>
          <w:i/>
          <w:sz w:val="20"/>
          <w:szCs w:val="20"/>
          <w:lang w:val="sr-Latn-RS"/>
        </w:rPr>
        <w:t>e su shvatili da tu ne pripadam“.</w:t>
      </w:r>
    </w:p>
    <w:p w14:paraId="248048E9" w14:textId="77777777" w:rsidR="00D32006" w:rsidRDefault="00D32006" w:rsidP="00FE2FEB">
      <w:pPr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Septembar 2016 - </w:t>
      </w:r>
      <w:r w:rsidR="0098496D" w:rsidRPr="00FC4789">
        <w:rPr>
          <w:sz w:val="20"/>
          <w:szCs w:val="20"/>
          <w:lang w:val="sr-Latn-RS"/>
        </w:rPr>
        <w:t xml:space="preserve">U poslednje vreme, vlada Republike Srbije napravila je velike korake u oblasti poštovanja prava pripadnika LGBTI populacije, što je najvidljivije bilo 2014. </w:t>
      </w:r>
      <w:r w:rsidR="00557E12">
        <w:rPr>
          <w:sz w:val="20"/>
          <w:szCs w:val="20"/>
          <w:lang w:val="sr-Latn-RS"/>
        </w:rPr>
        <w:t>i</w:t>
      </w:r>
      <w:r w:rsidR="0098496D" w:rsidRPr="00FC4789">
        <w:rPr>
          <w:sz w:val="20"/>
          <w:szCs w:val="20"/>
          <w:lang w:val="sr-Latn-RS"/>
        </w:rPr>
        <w:t xml:space="preserve"> 2015. </w:t>
      </w:r>
      <w:r w:rsidR="00557E12">
        <w:rPr>
          <w:sz w:val="20"/>
          <w:szCs w:val="20"/>
          <w:lang w:val="sr-Latn-RS"/>
        </w:rPr>
        <w:t>g</w:t>
      </w:r>
      <w:r w:rsidR="0098496D" w:rsidRPr="00FC4789">
        <w:rPr>
          <w:sz w:val="20"/>
          <w:szCs w:val="20"/>
          <w:lang w:val="sr-Latn-RS"/>
        </w:rPr>
        <w:t>odine kada je omogućila da se održe Parade ponosa. Te posle</w:t>
      </w:r>
      <w:r w:rsidR="00557E12">
        <w:rPr>
          <w:sz w:val="20"/>
          <w:szCs w:val="20"/>
          <w:lang w:val="sr-Latn-RS"/>
        </w:rPr>
        <w:t>d</w:t>
      </w:r>
      <w:r w:rsidR="0098496D" w:rsidRPr="00FC4789">
        <w:rPr>
          <w:sz w:val="20"/>
          <w:szCs w:val="20"/>
          <w:lang w:val="sr-Latn-RS"/>
        </w:rPr>
        <w:t>nje parade su protekle mirno, što je</w:t>
      </w:r>
      <w:r w:rsidR="00E80C2B" w:rsidRPr="00FC4789">
        <w:rPr>
          <w:sz w:val="20"/>
          <w:szCs w:val="20"/>
          <w:lang w:val="sr-Latn-RS"/>
        </w:rPr>
        <w:t xml:space="preserve"> očigledna suprotnost u odnosu na prethodne godine tokom kojih je ovaj događaj uvek bio otkazivan zbog pretnji nasiljem. Iako su nedavno održane parade bile vrlo uspešne, još uvek postoje brojna nerešena pitanja. </w:t>
      </w:r>
    </w:p>
    <w:p w14:paraId="06D1434E" w14:textId="0A4E8997" w:rsidR="00FE2FEB" w:rsidRPr="00FC4789" w:rsidRDefault="00E80C2B" w:rsidP="00FE2FEB">
      <w:pPr>
        <w:rPr>
          <w:sz w:val="20"/>
          <w:szCs w:val="20"/>
          <w:lang w:val="sr-Latn-RS"/>
        </w:rPr>
      </w:pPr>
      <w:r w:rsidRPr="00FC4789">
        <w:rPr>
          <w:sz w:val="20"/>
          <w:szCs w:val="20"/>
          <w:lang w:val="sr-Latn-RS"/>
        </w:rPr>
        <w:t xml:space="preserve">Najnovije istraživanje javnog mnjenja koje je sprovela američka organizacija </w:t>
      </w:r>
      <w:hyperlink r:id="rId7" w:history="1">
        <w:r w:rsidRPr="00FC4789">
          <w:rPr>
            <w:rStyle w:val="Hyperlink"/>
            <w:sz w:val="20"/>
            <w:szCs w:val="20"/>
            <w:lang w:val="sr-Latn-RS"/>
          </w:rPr>
          <w:t>Nacionalni demokratski institut</w:t>
        </w:r>
      </w:hyperlink>
      <w:r w:rsidRPr="00FC4789">
        <w:rPr>
          <w:sz w:val="20"/>
          <w:szCs w:val="20"/>
          <w:lang w:val="sr-Latn-RS"/>
        </w:rPr>
        <w:t xml:space="preserve"> pokazuje da je 72</w:t>
      </w:r>
      <w:r w:rsidR="00D32006">
        <w:rPr>
          <w:sz w:val="20"/>
          <w:szCs w:val="20"/>
          <w:lang w:val="sr-Latn-RS"/>
        </w:rPr>
        <w:t xml:space="preserve"> odsto</w:t>
      </w:r>
      <w:r w:rsidRPr="00FC4789">
        <w:rPr>
          <w:sz w:val="20"/>
          <w:szCs w:val="20"/>
          <w:lang w:val="sr-Latn-RS"/>
        </w:rPr>
        <w:t xml:space="preserve"> ispitanih pripadnika LGBTI populacije u Srbiji doživelo neki oblik verbalnog ili fizičkog nasilja zbog svoje seksualne orijentacije ili rodnog identiteta, da je 23</w:t>
      </w:r>
      <w:r w:rsidR="00D32006">
        <w:rPr>
          <w:sz w:val="20"/>
          <w:szCs w:val="20"/>
          <w:lang w:val="sr-Latn-RS"/>
        </w:rPr>
        <w:t xml:space="preserve"> odsto</w:t>
      </w:r>
      <w:r w:rsidRPr="00FC4789">
        <w:rPr>
          <w:sz w:val="20"/>
          <w:szCs w:val="20"/>
          <w:lang w:val="sr-Latn-RS"/>
        </w:rPr>
        <w:t xml:space="preserve"> njih doživelo fizičko nasilje a da je 51</w:t>
      </w:r>
      <w:r w:rsidR="00D32006">
        <w:rPr>
          <w:sz w:val="20"/>
          <w:szCs w:val="20"/>
          <w:lang w:val="sr-Latn-RS"/>
        </w:rPr>
        <w:t xml:space="preserve"> odsto</w:t>
      </w:r>
      <w:r w:rsidRPr="00FC4789">
        <w:rPr>
          <w:sz w:val="20"/>
          <w:szCs w:val="20"/>
          <w:lang w:val="sr-Latn-RS"/>
        </w:rPr>
        <w:t xml:space="preserve"> ispitanih pripadnika LGBTI populacije u Srbiji bilo lično diskriminisano. </w:t>
      </w:r>
      <w:r w:rsidR="006D2A5D" w:rsidRPr="00FC4789">
        <w:rPr>
          <w:sz w:val="20"/>
          <w:szCs w:val="20"/>
          <w:lang w:val="sr-Latn-RS"/>
        </w:rPr>
        <w:t xml:space="preserve"> </w:t>
      </w:r>
    </w:p>
    <w:p w14:paraId="089E0DE3" w14:textId="02012E9D" w:rsidR="00CE3C48" w:rsidRPr="00FC4789" w:rsidRDefault="00E80C2B">
      <w:pPr>
        <w:rPr>
          <w:sz w:val="20"/>
          <w:szCs w:val="20"/>
          <w:lang w:val="sr-Latn-RS"/>
        </w:rPr>
      </w:pPr>
      <w:r w:rsidRPr="00FC4789">
        <w:rPr>
          <w:sz w:val="20"/>
          <w:szCs w:val="20"/>
          <w:lang w:val="sr-Latn-RS"/>
        </w:rPr>
        <w:t>2004. godine kada je asocijacij</w:t>
      </w:r>
      <w:r w:rsidR="00F446A9" w:rsidRPr="00FC4789">
        <w:rPr>
          <w:sz w:val="20"/>
          <w:szCs w:val="20"/>
          <w:lang w:val="sr-Latn-RS"/>
        </w:rPr>
        <w:t>u</w:t>
      </w:r>
      <w:r w:rsidRPr="00FC4789">
        <w:rPr>
          <w:sz w:val="20"/>
          <w:szCs w:val="20"/>
          <w:lang w:val="sr-Latn-RS"/>
        </w:rPr>
        <w:t xml:space="preserve"> </w:t>
      </w:r>
      <w:hyperlink r:id="rId8" w:history="1">
        <w:r w:rsidRPr="00FC4789">
          <w:rPr>
            <w:rStyle w:val="Hyperlink"/>
            <w:sz w:val="20"/>
            <w:szCs w:val="20"/>
            <w:lang w:val="sr-Latn-RS"/>
          </w:rPr>
          <w:t>Duga</w:t>
        </w:r>
      </w:hyperlink>
      <w:r w:rsidRPr="00FC4789">
        <w:rPr>
          <w:sz w:val="20"/>
          <w:szCs w:val="20"/>
          <w:lang w:val="sr-Latn-RS"/>
        </w:rPr>
        <w:t xml:space="preserve"> </w:t>
      </w:r>
      <w:r w:rsidR="00F446A9" w:rsidRPr="00FC4789">
        <w:rPr>
          <w:sz w:val="20"/>
          <w:szCs w:val="20"/>
          <w:lang w:val="sr-Latn-RS"/>
        </w:rPr>
        <w:t xml:space="preserve">osnovalo nekoliko LGBTI aktivista </w:t>
      </w:r>
      <w:r w:rsidR="00FC4789">
        <w:rPr>
          <w:sz w:val="20"/>
          <w:szCs w:val="20"/>
          <w:lang w:val="sr-Latn-RS"/>
        </w:rPr>
        <w:t>iz Šapca</w:t>
      </w:r>
      <w:r w:rsidR="00F446A9" w:rsidRPr="00FC4789">
        <w:rPr>
          <w:sz w:val="20"/>
          <w:szCs w:val="20"/>
          <w:lang w:val="sr-Latn-RS"/>
        </w:rPr>
        <w:t xml:space="preserve">, javnost ih je još lošije prihvatala </w:t>
      </w:r>
      <w:r w:rsidR="00FC4789">
        <w:rPr>
          <w:sz w:val="20"/>
          <w:szCs w:val="20"/>
          <w:lang w:val="sr-Latn-RS"/>
        </w:rPr>
        <w:t>nego što to pokazuju naj</w:t>
      </w:r>
      <w:r w:rsidR="00F446A9" w:rsidRPr="00FC4789">
        <w:rPr>
          <w:sz w:val="20"/>
          <w:szCs w:val="20"/>
          <w:lang w:val="sr-Latn-RS"/>
        </w:rPr>
        <w:t>novija istraživanja</w:t>
      </w:r>
      <w:r w:rsidR="00E57D7F" w:rsidRPr="00FC4789">
        <w:rPr>
          <w:sz w:val="20"/>
          <w:szCs w:val="20"/>
          <w:lang w:val="sr-Latn-RS"/>
        </w:rPr>
        <w:t xml:space="preserve">.  </w:t>
      </w:r>
      <w:r w:rsidR="00F446A9" w:rsidRPr="00FC4789">
        <w:rPr>
          <w:sz w:val="20"/>
          <w:szCs w:val="20"/>
          <w:lang w:val="sr-Latn-RS"/>
        </w:rPr>
        <w:t>Pre 15 godina, prvi pokušaj dve beogradske LGBTI organizacije da organizuju Paradu ponosa 2001. godine propao je kada je velika grupa protivnika napala i zaustavila povorku, nanevši nekim</w:t>
      </w:r>
      <w:r w:rsidR="00543E87" w:rsidRPr="00FC4789">
        <w:rPr>
          <w:sz w:val="20"/>
          <w:szCs w:val="20"/>
          <w:lang w:val="sr-Latn-RS"/>
        </w:rPr>
        <w:t xml:space="preserve"> učesnicima</w:t>
      </w:r>
      <w:r w:rsidR="00F446A9" w:rsidRPr="00FC4789">
        <w:rPr>
          <w:sz w:val="20"/>
          <w:szCs w:val="20"/>
          <w:lang w:val="sr-Latn-RS"/>
        </w:rPr>
        <w:t xml:space="preserve"> i telesne povrede </w:t>
      </w:r>
      <w:r w:rsidR="00BE1B88" w:rsidRPr="00FC4789">
        <w:rPr>
          <w:sz w:val="20"/>
          <w:szCs w:val="20"/>
          <w:lang w:val="sr-Latn-RS"/>
        </w:rPr>
        <w:t>.  </w:t>
      </w:r>
    </w:p>
    <w:p w14:paraId="18C77E4D" w14:textId="0FECA7CE" w:rsidR="00CE3C48" w:rsidRPr="00FC4789" w:rsidRDefault="00543E87">
      <w:pPr>
        <w:rPr>
          <w:sz w:val="20"/>
          <w:szCs w:val="20"/>
          <w:lang w:val="sr-Latn-RS"/>
        </w:rPr>
      </w:pPr>
      <w:r w:rsidRPr="00FC4789">
        <w:rPr>
          <w:sz w:val="20"/>
          <w:szCs w:val="20"/>
          <w:lang w:val="sr-Latn-RS"/>
        </w:rPr>
        <w:t>Što se tiče politika i pravnog okvira, tek 2002. godine je Srbija usvojila neki zakon koji se posebno odnosi na zaštitu prava pripadnika LGBTI populacije. U to vreme, udžbenici su još uvek homoseksualnost svrstavali pod “seksualne devijacije i poremećaje” .</w:t>
      </w:r>
    </w:p>
    <w:p w14:paraId="02463B0F" w14:textId="04EE499B" w:rsidR="007E63D2" w:rsidRPr="00FC4789" w:rsidRDefault="00543E87">
      <w:pPr>
        <w:rPr>
          <w:sz w:val="20"/>
          <w:szCs w:val="20"/>
          <w:lang w:val="sr-Latn-RS"/>
        </w:rPr>
      </w:pPr>
      <w:r w:rsidRPr="00FC4789">
        <w:rPr>
          <w:sz w:val="20"/>
          <w:szCs w:val="20"/>
          <w:lang w:val="sr-Latn-RS"/>
        </w:rPr>
        <w:t>Asocijacija Duga od svog osnivanja neumorno radi na unapređenju položaja i vidljivosti LGBTI zajednice širom Srbije. Oni pružaju psihološku i pravnu pomoć za oko 3.200 ljudi godišnje i besplatno testiraju na HIV/AIDS oko 1.100 ljudi godišnje</w:t>
      </w:r>
      <w:r w:rsidR="00253147" w:rsidRPr="00FC4789">
        <w:rPr>
          <w:sz w:val="20"/>
          <w:szCs w:val="20"/>
          <w:lang w:val="sr-Latn-RS"/>
        </w:rPr>
        <w:t xml:space="preserve">. </w:t>
      </w:r>
      <w:r w:rsidRPr="00FC4789">
        <w:rPr>
          <w:sz w:val="20"/>
          <w:szCs w:val="20"/>
          <w:lang w:val="sr-Latn-RS"/>
        </w:rPr>
        <w:t xml:space="preserve">Duga je obučila skoro 1.000 zaposlenih u centrima za socijalni rad za rad sa LGBTI </w:t>
      </w:r>
      <w:r w:rsidRPr="00FC4789">
        <w:rPr>
          <w:sz w:val="20"/>
          <w:szCs w:val="20"/>
          <w:lang w:val="sr-Latn-RS"/>
        </w:rPr>
        <w:lastRenderedPageBreak/>
        <w:t>populacijom</w:t>
      </w:r>
      <w:r w:rsidR="00FC4789">
        <w:rPr>
          <w:sz w:val="20"/>
          <w:szCs w:val="20"/>
          <w:lang w:val="sr-Latn-RS"/>
        </w:rPr>
        <w:t>,</w:t>
      </w:r>
      <w:r w:rsidRPr="00FC4789">
        <w:rPr>
          <w:sz w:val="20"/>
          <w:szCs w:val="20"/>
          <w:lang w:val="sr-Latn-RS"/>
        </w:rPr>
        <w:t xml:space="preserve"> a u saradnji sa policijom uspostavili su SOS telefonske linije za pripadnike LGBTI populacije i njihove porodice. </w:t>
      </w:r>
    </w:p>
    <w:p w14:paraId="250FC12F" w14:textId="322CF5F8" w:rsidR="009B078B" w:rsidRPr="00FC4789" w:rsidRDefault="00543E87">
      <w:pPr>
        <w:rPr>
          <w:sz w:val="20"/>
          <w:szCs w:val="20"/>
          <w:lang w:val="sr-Latn-RS"/>
        </w:rPr>
      </w:pPr>
      <w:r w:rsidRPr="00FC4789">
        <w:rPr>
          <w:sz w:val="20"/>
          <w:szCs w:val="20"/>
          <w:lang w:val="sr-Latn-RS"/>
        </w:rPr>
        <w:t xml:space="preserve">U </w:t>
      </w:r>
      <w:r w:rsidR="009652C6" w:rsidRPr="00FC4789">
        <w:rPr>
          <w:sz w:val="20"/>
          <w:szCs w:val="20"/>
          <w:lang w:val="sr-Latn-RS"/>
        </w:rPr>
        <w:t>2014</w:t>
      </w:r>
      <w:r w:rsidRPr="00FC4789">
        <w:rPr>
          <w:sz w:val="20"/>
          <w:szCs w:val="20"/>
          <w:lang w:val="sr-Latn-RS"/>
        </w:rPr>
        <w:t>. godini</w:t>
      </w:r>
      <w:r w:rsidR="009652C6" w:rsidRPr="00FC4789">
        <w:rPr>
          <w:sz w:val="20"/>
          <w:szCs w:val="20"/>
          <w:lang w:val="sr-Latn-RS"/>
        </w:rPr>
        <w:t xml:space="preserve">, </w:t>
      </w:r>
      <w:r w:rsidRPr="00FC4789">
        <w:rPr>
          <w:sz w:val="20"/>
          <w:szCs w:val="20"/>
          <w:lang w:val="sr-Latn-RS"/>
        </w:rPr>
        <w:t xml:space="preserve">Duga je proširila svoje </w:t>
      </w:r>
      <w:r w:rsidR="00FC4789">
        <w:rPr>
          <w:sz w:val="20"/>
          <w:szCs w:val="20"/>
          <w:lang w:val="sr-Latn-RS"/>
        </w:rPr>
        <w:t>aktivnosti</w:t>
      </w:r>
      <w:r w:rsidRPr="00FC4789">
        <w:rPr>
          <w:sz w:val="20"/>
          <w:szCs w:val="20"/>
          <w:lang w:val="sr-Latn-RS"/>
        </w:rPr>
        <w:t xml:space="preserve"> i udružila se sa projektom </w:t>
      </w:r>
      <w:r w:rsidR="00D32006">
        <w:rPr>
          <w:sz w:val="20"/>
          <w:szCs w:val="20"/>
          <w:lang w:val="sr-Latn-RS"/>
        </w:rPr>
        <w:t>USAID-a</w:t>
      </w:r>
      <w:r w:rsidRPr="00FC4789">
        <w:rPr>
          <w:sz w:val="20"/>
          <w:szCs w:val="20"/>
          <w:lang w:val="sr-Latn-RS"/>
        </w:rPr>
        <w:t xml:space="preserve"> </w:t>
      </w:r>
      <w:r w:rsidR="00D32006">
        <w:rPr>
          <w:sz w:val="20"/>
          <w:szCs w:val="20"/>
          <w:lang w:val="sr-Latn-RS"/>
        </w:rPr>
        <w:t>„</w:t>
      </w:r>
      <w:hyperlink r:id="rId9" w:history="1">
        <w:r w:rsidR="00D32006" w:rsidRPr="00D32006">
          <w:rPr>
            <w:rStyle w:val="Hyperlink"/>
            <w:sz w:val="20"/>
            <w:szCs w:val="20"/>
            <w:lang w:val="sr-Latn-RS"/>
          </w:rPr>
          <w:t>Građansko društvo za budućnost</w:t>
        </w:r>
      </w:hyperlink>
      <w:r w:rsidR="00D32006">
        <w:rPr>
          <w:sz w:val="20"/>
          <w:szCs w:val="20"/>
          <w:lang w:val="sr-Latn-RS"/>
        </w:rPr>
        <w:t xml:space="preserve">“ </w:t>
      </w:r>
      <w:r w:rsidRPr="00FC4789">
        <w:rPr>
          <w:sz w:val="20"/>
          <w:szCs w:val="20"/>
          <w:lang w:val="sr-Latn-RS"/>
        </w:rPr>
        <w:t xml:space="preserve">kako bi osnovala hostel </w:t>
      </w:r>
      <w:hyperlink r:id="rId10" w:history="1">
        <w:r w:rsidRPr="00FC4789">
          <w:rPr>
            <w:rStyle w:val="Hyperlink"/>
            <w:sz w:val="20"/>
            <w:szCs w:val="20"/>
            <w:lang w:val="sr-Latn-RS"/>
          </w:rPr>
          <w:t>Moonrise</w:t>
        </w:r>
      </w:hyperlink>
      <w:r w:rsidRPr="00FC4789">
        <w:rPr>
          <w:sz w:val="20"/>
          <w:szCs w:val="20"/>
          <w:lang w:val="sr-Latn-RS"/>
        </w:rPr>
        <w:t>, socijalno preduzeće koje zapošljava pripadnike LGBTI populacije koji su pretrpeli nasilje ili diskriminaciju</w:t>
      </w:r>
      <w:r w:rsidR="00FC4789">
        <w:rPr>
          <w:sz w:val="20"/>
          <w:szCs w:val="20"/>
          <w:lang w:val="sr-Latn-RS"/>
        </w:rPr>
        <w:t>,</w:t>
      </w:r>
      <w:r w:rsidRPr="00FC4789">
        <w:rPr>
          <w:sz w:val="20"/>
          <w:szCs w:val="20"/>
          <w:lang w:val="sr-Latn-RS"/>
        </w:rPr>
        <w:t xml:space="preserve"> odnosno koji su morali da napuste svoje domove.</w:t>
      </w:r>
      <w:r w:rsidR="003F05CC" w:rsidRPr="00FC4789">
        <w:rPr>
          <w:sz w:val="20"/>
          <w:szCs w:val="20"/>
          <w:lang w:val="sr-Latn-RS"/>
        </w:rPr>
        <w:t xml:space="preserve">  </w:t>
      </w:r>
      <w:r w:rsidR="009652C6" w:rsidRPr="00FC4789">
        <w:rPr>
          <w:sz w:val="20"/>
          <w:szCs w:val="20"/>
          <w:lang w:val="sr-Latn-RS"/>
        </w:rPr>
        <w:t xml:space="preserve"> </w:t>
      </w:r>
    </w:p>
    <w:p w14:paraId="72AB6B89" w14:textId="77777777" w:rsidR="00086693" w:rsidRDefault="003F05CC">
      <w:pPr>
        <w:rPr>
          <w:sz w:val="20"/>
          <w:szCs w:val="20"/>
          <w:lang w:val="sr-Latn-RS"/>
        </w:rPr>
      </w:pPr>
      <w:r w:rsidRPr="00FC4789">
        <w:rPr>
          <w:sz w:val="20"/>
          <w:szCs w:val="20"/>
          <w:lang w:val="sr-Latn-RS"/>
        </w:rPr>
        <w:t>Milutin Panteli</w:t>
      </w:r>
      <w:r w:rsidR="00543E87" w:rsidRPr="00FC4789">
        <w:rPr>
          <w:sz w:val="20"/>
          <w:szCs w:val="20"/>
          <w:lang w:val="sr-Latn-RS"/>
        </w:rPr>
        <w:t>ć</w:t>
      </w:r>
      <w:r w:rsidRPr="00FC4789">
        <w:rPr>
          <w:sz w:val="20"/>
          <w:szCs w:val="20"/>
          <w:lang w:val="sr-Latn-RS"/>
        </w:rPr>
        <w:t xml:space="preserve">, </w:t>
      </w:r>
      <w:r w:rsidR="00543E87" w:rsidRPr="00FC4789">
        <w:rPr>
          <w:sz w:val="20"/>
          <w:szCs w:val="20"/>
          <w:lang w:val="sr-Latn-RS"/>
        </w:rPr>
        <w:t>iz sela pored Šapca</w:t>
      </w:r>
      <w:r w:rsidRPr="00FC4789">
        <w:rPr>
          <w:sz w:val="20"/>
          <w:szCs w:val="20"/>
          <w:lang w:val="sr-Latn-RS"/>
        </w:rPr>
        <w:t xml:space="preserve">, </w:t>
      </w:r>
      <w:r w:rsidR="00543E87" w:rsidRPr="00FC4789">
        <w:rPr>
          <w:sz w:val="20"/>
          <w:szCs w:val="20"/>
          <w:lang w:val="sr-Latn-RS"/>
        </w:rPr>
        <w:t xml:space="preserve">proveo je osam meseci radeći u hostelu 2014. </w:t>
      </w:r>
      <w:r w:rsidR="00FC4789">
        <w:rPr>
          <w:sz w:val="20"/>
          <w:szCs w:val="20"/>
          <w:lang w:val="sr-Latn-RS"/>
        </w:rPr>
        <w:t>g</w:t>
      </w:r>
      <w:r w:rsidR="00543E87" w:rsidRPr="00FC4789">
        <w:rPr>
          <w:sz w:val="20"/>
          <w:szCs w:val="20"/>
          <w:lang w:val="sr-Latn-RS"/>
        </w:rPr>
        <w:t xml:space="preserve">odine. </w:t>
      </w:r>
    </w:p>
    <w:p w14:paraId="6872E43D" w14:textId="5ADEB534" w:rsidR="00737A34" w:rsidRPr="00FC4789" w:rsidRDefault="00086693">
      <w:pPr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„</w:t>
      </w:r>
      <w:r w:rsidR="00543E87" w:rsidRPr="00FC4789">
        <w:rPr>
          <w:sz w:val="20"/>
          <w:szCs w:val="20"/>
          <w:lang w:val="sr-Latn-RS"/>
        </w:rPr>
        <w:t xml:space="preserve">Morao sam da odem od kuće jer me </w:t>
      </w:r>
      <w:r w:rsidR="00FC4789">
        <w:rPr>
          <w:sz w:val="20"/>
          <w:szCs w:val="20"/>
          <w:lang w:val="sr-Latn-RS"/>
        </w:rPr>
        <w:t xml:space="preserve">se </w:t>
      </w:r>
      <w:r w:rsidR="00543E87" w:rsidRPr="00FC4789">
        <w:rPr>
          <w:sz w:val="20"/>
          <w:szCs w:val="20"/>
          <w:lang w:val="sr-Latn-RS"/>
        </w:rPr>
        <w:t>moja porodica stidela a brat me je prebio nekoliko puta. Bio sam očajan. Mislio sam da sam jedina osoba na svetu</w:t>
      </w:r>
      <w:r w:rsidR="00CD5EC7" w:rsidRPr="00FC4789">
        <w:rPr>
          <w:sz w:val="20"/>
          <w:szCs w:val="20"/>
          <w:lang w:val="sr-Latn-RS"/>
        </w:rPr>
        <w:t xml:space="preserve"> koja ima ovakav problem. Pokušao sam da se ubijem i završio u instituciji za mentalno zdravlje, gde su shvatili da tu ne pripadam. Čuo sam za Dugu od jedne doktorke iz Šapca, i pozvao sam Aleksandra, direktora Duge. Bio sam najsrećniji na svetu kad sam shvatio da nisam jedini, da postoje i drugi ljudi kao što sam ja, da imaju normalne živote i profesije i da su neki od njih otvoren</w:t>
      </w:r>
      <w:r w:rsidR="00FC4789">
        <w:rPr>
          <w:sz w:val="20"/>
          <w:szCs w:val="20"/>
          <w:lang w:val="sr-Latn-RS"/>
        </w:rPr>
        <w:t>o</w:t>
      </w:r>
      <w:r w:rsidR="00CD5EC7" w:rsidRPr="00FC4789">
        <w:rPr>
          <w:sz w:val="20"/>
          <w:szCs w:val="20"/>
          <w:lang w:val="sr-Latn-RS"/>
        </w:rPr>
        <w:t xml:space="preserve"> priznal</w:t>
      </w:r>
      <w:r>
        <w:rPr>
          <w:sz w:val="20"/>
          <w:szCs w:val="20"/>
          <w:lang w:val="sr-Latn-RS"/>
        </w:rPr>
        <w:t>i svoju seksualnu orijentaciju“.</w:t>
      </w:r>
    </w:p>
    <w:p w14:paraId="1AAAF2E5" w14:textId="727F1301" w:rsidR="007D6EF6" w:rsidRPr="00FC4789" w:rsidRDefault="00690287">
      <w:pPr>
        <w:rPr>
          <w:sz w:val="20"/>
          <w:szCs w:val="20"/>
          <w:lang w:val="sr-Latn-RS"/>
        </w:rPr>
      </w:pPr>
      <w:r w:rsidRPr="00FC4789">
        <w:rPr>
          <w:sz w:val="20"/>
          <w:szCs w:val="20"/>
          <w:lang w:val="sr-Latn-RS"/>
        </w:rPr>
        <w:t>U hostelu</w:t>
      </w:r>
      <w:r w:rsidR="007D6EF6" w:rsidRPr="00FC4789">
        <w:rPr>
          <w:sz w:val="20"/>
          <w:szCs w:val="20"/>
          <w:lang w:val="sr-Latn-RS"/>
        </w:rPr>
        <w:t xml:space="preserve">, </w:t>
      </w:r>
      <w:r w:rsidR="00C141FB" w:rsidRPr="00FC4789">
        <w:rPr>
          <w:sz w:val="20"/>
          <w:szCs w:val="20"/>
          <w:lang w:val="sr-Latn-RS"/>
        </w:rPr>
        <w:t xml:space="preserve">Milutin </w:t>
      </w:r>
      <w:r w:rsidRPr="00FC4789">
        <w:rPr>
          <w:sz w:val="20"/>
          <w:szCs w:val="20"/>
          <w:lang w:val="sr-Latn-RS"/>
        </w:rPr>
        <w:t>je radio sve, od čišćenja i pranja veš</w:t>
      </w:r>
      <w:r w:rsidR="00086693">
        <w:rPr>
          <w:sz w:val="20"/>
          <w:szCs w:val="20"/>
          <w:lang w:val="sr-Latn-RS"/>
        </w:rPr>
        <w:t>a do komuniciranja sa gostima. „</w:t>
      </w:r>
      <w:r w:rsidRPr="00FC4789">
        <w:rPr>
          <w:sz w:val="20"/>
          <w:szCs w:val="20"/>
          <w:lang w:val="sr-Latn-RS"/>
        </w:rPr>
        <w:t>Deo koji mi se najviše svideo bio je kontakt sa ljudima. Mislim da sam dobar u t</w:t>
      </w:r>
      <w:r w:rsidR="00086693">
        <w:rPr>
          <w:sz w:val="20"/>
          <w:szCs w:val="20"/>
          <w:lang w:val="sr-Latn-RS"/>
        </w:rPr>
        <w:t>ome”, kaže sa ponosom u glasu. „</w:t>
      </w:r>
      <w:r w:rsidRPr="00FC4789">
        <w:rPr>
          <w:sz w:val="20"/>
          <w:szCs w:val="20"/>
          <w:lang w:val="sr-Latn-RS"/>
        </w:rPr>
        <w:t>Veoma sam zahvalan Dugi i njenim zaposlenima što su me prihvatili, što su mi dali šansu i pomogli da nađem posao. Kako sam samo bio glup da pomišljam na samoubistvo…živ</w:t>
      </w:r>
      <w:r w:rsidR="00086693">
        <w:rPr>
          <w:sz w:val="20"/>
          <w:szCs w:val="20"/>
          <w:lang w:val="sr-Latn-RS"/>
        </w:rPr>
        <w:t>ot je tako dragocen, tako lep“.</w:t>
      </w:r>
    </w:p>
    <w:p w14:paraId="2B3502E6" w14:textId="1008FBBC" w:rsidR="00170AD5" w:rsidRPr="00FC4789" w:rsidRDefault="00170AD5">
      <w:pPr>
        <w:rPr>
          <w:sz w:val="20"/>
          <w:szCs w:val="20"/>
          <w:lang w:val="sr-Latn-RS"/>
        </w:rPr>
      </w:pPr>
      <w:r w:rsidRPr="00FC4789">
        <w:rPr>
          <w:sz w:val="20"/>
          <w:szCs w:val="20"/>
          <w:lang w:val="sr-Latn-RS"/>
        </w:rPr>
        <w:t xml:space="preserve">Milutin </w:t>
      </w:r>
      <w:r w:rsidR="00690287" w:rsidRPr="00FC4789">
        <w:rPr>
          <w:sz w:val="20"/>
          <w:szCs w:val="20"/>
          <w:lang w:val="sr-Latn-RS"/>
        </w:rPr>
        <w:t>sada radi u jednoj štampariji u Šapcu. Sa radošću ističe da su ga na novom ra</w:t>
      </w:r>
      <w:r w:rsidR="002712BC">
        <w:rPr>
          <w:sz w:val="20"/>
          <w:szCs w:val="20"/>
          <w:lang w:val="sr-Latn-RS"/>
        </w:rPr>
        <w:t>dn</w:t>
      </w:r>
      <w:r w:rsidR="00690287" w:rsidRPr="00FC4789">
        <w:rPr>
          <w:sz w:val="20"/>
          <w:szCs w:val="20"/>
          <w:lang w:val="sr-Latn-RS"/>
        </w:rPr>
        <w:t>om mestu kolege lepo prihvatile i da mu je samopouzdanje značajno poraslo</w:t>
      </w:r>
      <w:r w:rsidRPr="00FC4789">
        <w:rPr>
          <w:sz w:val="20"/>
          <w:szCs w:val="20"/>
          <w:lang w:val="sr-Latn-RS"/>
        </w:rPr>
        <w:t xml:space="preserve">. </w:t>
      </w:r>
      <w:r w:rsidR="00690287" w:rsidRPr="00FC4789">
        <w:rPr>
          <w:sz w:val="20"/>
          <w:szCs w:val="20"/>
          <w:lang w:val="sr-Latn-RS"/>
        </w:rPr>
        <w:t xml:space="preserve">Kada ima vremena, volontira u Dugi. </w:t>
      </w:r>
    </w:p>
    <w:p w14:paraId="2BBD04E0" w14:textId="29E005C2" w:rsidR="00211E1D" w:rsidRPr="00FC4789" w:rsidRDefault="00086693">
      <w:pPr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„</w:t>
      </w:r>
      <w:r w:rsidR="00690287" w:rsidRPr="00FC4789">
        <w:rPr>
          <w:sz w:val="20"/>
          <w:szCs w:val="20"/>
          <w:lang w:val="sr-Latn-RS"/>
        </w:rPr>
        <w:t>Naš cilj nije da dugoročno zadržimo ljude, pokušavamo da im pomognemo da se pre svega osećaju sigurno, da postanu svesni svojih prava i da nađu pravi posao”, kaže Aleksandar Prica, diektor asocijacije Duga</w:t>
      </w:r>
      <w:r w:rsidR="00CC4209" w:rsidRPr="00FC4789">
        <w:rPr>
          <w:sz w:val="20"/>
          <w:szCs w:val="20"/>
          <w:lang w:val="sr-Latn-RS"/>
        </w:rPr>
        <w:t xml:space="preserve">. Na kraju krajeva, sve se svodi na </w:t>
      </w:r>
      <w:r w:rsidR="00FC4789" w:rsidRPr="00FC4789">
        <w:rPr>
          <w:sz w:val="20"/>
          <w:szCs w:val="20"/>
          <w:lang w:val="sr-Latn-RS"/>
        </w:rPr>
        <w:t>samop</w:t>
      </w:r>
      <w:r w:rsidR="002712BC">
        <w:rPr>
          <w:sz w:val="20"/>
          <w:szCs w:val="20"/>
          <w:lang w:val="sr-Latn-RS"/>
        </w:rPr>
        <w:t>ouzdanje</w:t>
      </w:r>
      <w:r w:rsidR="00FC4789" w:rsidRPr="00FC4789">
        <w:rPr>
          <w:sz w:val="20"/>
          <w:szCs w:val="20"/>
          <w:lang w:val="sr-Latn-RS"/>
        </w:rPr>
        <w:t xml:space="preserve"> i ekonomsku nezavisnost. “Verujem u zaštitu ljudskih prava samo kada je praćena ekonomskom nezavisnošću- i to je ono što pokušavamo ovim hostelom da obezbedimo. Kada su ljudi nezavisni i imaju </w:t>
      </w:r>
      <w:r w:rsidR="00557E12">
        <w:rPr>
          <w:sz w:val="20"/>
          <w:szCs w:val="20"/>
          <w:lang w:val="sr-Latn-RS"/>
        </w:rPr>
        <w:t>sampouzdanje</w:t>
      </w:r>
      <w:r w:rsidR="00FC4789" w:rsidRPr="00FC4789">
        <w:rPr>
          <w:sz w:val="20"/>
          <w:szCs w:val="20"/>
          <w:lang w:val="sr-Latn-RS"/>
        </w:rPr>
        <w:t>, onda mogu sam</w:t>
      </w:r>
      <w:r>
        <w:rPr>
          <w:sz w:val="20"/>
          <w:szCs w:val="20"/>
          <w:lang w:val="sr-Latn-RS"/>
        </w:rPr>
        <w:t>i da se izbore za svoj položaj”</w:t>
      </w:r>
      <w:r w:rsidR="00FC4789" w:rsidRPr="00FC4789">
        <w:rPr>
          <w:sz w:val="20"/>
          <w:szCs w:val="20"/>
          <w:lang w:val="sr-Latn-RS"/>
        </w:rPr>
        <w:t xml:space="preserve">. </w:t>
      </w:r>
    </w:p>
    <w:p w14:paraId="381EC375" w14:textId="2473549C" w:rsidR="00086693" w:rsidRPr="00086693" w:rsidRDefault="00086693" w:rsidP="00086693">
      <w:pPr>
        <w:rPr>
          <w:lang w:val="sr-Latn-RS"/>
        </w:rPr>
      </w:pPr>
      <w:r w:rsidRPr="00086693">
        <w:rPr>
          <w:b/>
          <w:bCs/>
          <w:lang w:val="sr-Latn-RS"/>
        </w:rPr>
        <w:t>[</w:t>
      </w:r>
      <w:r w:rsidRPr="00086693">
        <w:rPr>
          <w:b/>
          <w:bCs/>
          <w:lang w:val="sr-Latn-RS"/>
        </w:rPr>
        <w:t>“Građansko društvo za budućnost” bio je dvogodišnji projekat koji je sprovodio Institut za održive zajednice i koji se završio u aprilu 2014. Radio je na jačanju delotvornosti i održivosti civilnog sektora u Srbiji podrškom lokalnim inicjati</w:t>
      </w:r>
      <w:bookmarkStart w:id="0" w:name="_GoBack"/>
      <w:bookmarkEnd w:id="0"/>
      <w:r w:rsidRPr="00086693">
        <w:rPr>
          <w:b/>
          <w:bCs/>
          <w:lang w:val="sr-Latn-RS"/>
        </w:rPr>
        <w:t>vama za zagovaranje, lokalnim organizacijama i lokalnom aktivizmu</w:t>
      </w:r>
      <w:r w:rsidRPr="00086693">
        <w:rPr>
          <w:b/>
          <w:bCs/>
          <w:lang w:val="sr-Latn-RS"/>
        </w:rPr>
        <w:t>.]</w:t>
      </w:r>
    </w:p>
    <w:p w14:paraId="0D70DE9E" w14:textId="1249ADA9" w:rsidR="00ED1D59" w:rsidRPr="00FC4789" w:rsidRDefault="000A0253">
      <w:pPr>
        <w:rPr>
          <w:sz w:val="20"/>
          <w:szCs w:val="20"/>
          <w:lang w:val="sr-Latn-RS"/>
        </w:rPr>
      </w:pPr>
      <w:r w:rsidRPr="00FC4789">
        <w:rPr>
          <w:sz w:val="20"/>
          <w:szCs w:val="20"/>
          <w:lang w:val="sr-Latn-RS"/>
        </w:rPr>
        <w:t xml:space="preserve">  </w:t>
      </w:r>
    </w:p>
    <w:p w14:paraId="3E1913B0" w14:textId="3E0F8B00" w:rsidR="00ED1D59" w:rsidRPr="00FC4789" w:rsidRDefault="00ED1D59">
      <w:pPr>
        <w:rPr>
          <w:sz w:val="20"/>
          <w:szCs w:val="20"/>
          <w:lang w:val="sr-Latn-RS"/>
        </w:rPr>
      </w:pPr>
    </w:p>
    <w:sectPr w:rsidR="00ED1D59" w:rsidRPr="00FC4789" w:rsidSect="00017B6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8B"/>
    <w:rsid w:val="00017B6B"/>
    <w:rsid w:val="00034A77"/>
    <w:rsid w:val="0005477D"/>
    <w:rsid w:val="00086693"/>
    <w:rsid w:val="000A0253"/>
    <w:rsid w:val="000C048E"/>
    <w:rsid w:val="000D7F2F"/>
    <w:rsid w:val="000E687E"/>
    <w:rsid w:val="00140E02"/>
    <w:rsid w:val="001547BE"/>
    <w:rsid w:val="00170AD5"/>
    <w:rsid w:val="00211E1D"/>
    <w:rsid w:val="00253147"/>
    <w:rsid w:val="002712BC"/>
    <w:rsid w:val="00286DA4"/>
    <w:rsid w:val="003635BF"/>
    <w:rsid w:val="003E197B"/>
    <w:rsid w:val="003F05CC"/>
    <w:rsid w:val="004061E2"/>
    <w:rsid w:val="00441FC5"/>
    <w:rsid w:val="0049410D"/>
    <w:rsid w:val="004B4278"/>
    <w:rsid w:val="00533D42"/>
    <w:rsid w:val="00543E87"/>
    <w:rsid w:val="00557E12"/>
    <w:rsid w:val="005C31EE"/>
    <w:rsid w:val="005F2548"/>
    <w:rsid w:val="00690287"/>
    <w:rsid w:val="0069706E"/>
    <w:rsid w:val="006A3A9C"/>
    <w:rsid w:val="006D2A5D"/>
    <w:rsid w:val="00737A34"/>
    <w:rsid w:val="007B5F9F"/>
    <w:rsid w:val="007D6EF6"/>
    <w:rsid w:val="007E63D2"/>
    <w:rsid w:val="007F11AF"/>
    <w:rsid w:val="00800352"/>
    <w:rsid w:val="008A727C"/>
    <w:rsid w:val="009652C6"/>
    <w:rsid w:val="00965785"/>
    <w:rsid w:val="00981477"/>
    <w:rsid w:val="0098496D"/>
    <w:rsid w:val="00995F48"/>
    <w:rsid w:val="009B078B"/>
    <w:rsid w:val="00A501B3"/>
    <w:rsid w:val="00BE1B88"/>
    <w:rsid w:val="00C141FB"/>
    <w:rsid w:val="00CC4209"/>
    <w:rsid w:val="00CD5EC7"/>
    <w:rsid w:val="00CE3C48"/>
    <w:rsid w:val="00CF511C"/>
    <w:rsid w:val="00D32006"/>
    <w:rsid w:val="00DB0331"/>
    <w:rsid w:val="00E57D7F"/>
    <w:rsid w:val="00E80C2B"/>
    <w:rsid w:val="00EA7212"/>
    <w:rsid w:val="00ED1D59"/>
    <w:rsid w:val="00ED5B7E"/>
    <w:rsid w:val="00F446A9"/>
    <w:rsid w:val="00F750B4"/>
    <w:rsid w:val="00FC4789"/>
    <w:rsid w:val="00F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3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8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5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5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B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4A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68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80C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8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5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5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B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4A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68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80C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cijacijaduga.org.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di.org/LGBTI_Balkans_po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Moonrise-Hostel-%C5%A0abac-7562234777569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cserbia.or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7A35-D629-47C2-B102-398FE35B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Popovic, Jelena (BELGRADE/PROG)</dc:creator>
  <cp:lastModifiedBy>Popovic, Jelena (BELGRADE/PROG)</cp:lastModifiedBy>
  <cp:revision>4</cp:revision>
  <cp:lastPrinted>2016-09-08T08:07:00Z</cp:lastPrinted>
  <dcterms:created xsi:type="dcterms:W3CDTF">2016-09-09T13:02:00Z</dcterms:created>
  <dcterms:modified xsi:type="dcterms:W3CDTF">2016-09-14T09:11:00Z</dcterms:modified>
</cp:coreProperties>
</file>