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9A3" w:rsidRPr="009F1BC4" w:rsidRDefault="003E0366" w:rsidP="003E0366">
      <w:pPr>
        <w:jc w:val="center"/>
        <w:rPr>
          <w:rFonts w:ascii="Times New Roman" w:hAnsi="Times New Roman" w:cs="Times New Roman"/>
          <w:b/>
          <w:sz w:val="22"/>
        </w:rPr>
      </w:pPr>
      <w:r w:rsidRPr="009F1BC4">
        <w:rPr>
          <w:rFonts w:ascii="Times New Roman" w:hAnsi="Times New Roman" w:cs="Times New Roman"/>
          <w:b/>
          <w:sz w:val="22"/>
        </w:rPr>
        <w:t xml:space="preserve">INSTRUCTIONS FOR THE USAID AEF – </w:t>
      </w:r>
      <w:r w:rsidR="009D2D4C" w:rsidRPr="009F1BC4">
        <w:rPr>
          <w:rFonts w:ascii="Times New Roman" w:hAnsi="Times New Roman" w:cs="Times New Roman"/>
          <w:b/>
          <w:sz w:val="22"/>
        </w:rPr>
        <w:t>S</w:t>
      </w:r>
      <w:r w:rsidRPr="009F1BC4">
        <w:rPr>
          <w:rFonts w:ascii="Times New Roman" w:hAnsi="Times New Roman" w:cs="Times New Roman"/>
          <w:b/>
          <w:sz w:val="22"/>
        </w:rPr>
        <w:t>FS</w:t>
      </w:r>
      <w:r w:rsidR="00C34E16" w:rsidRPr="009F1BC4">
        <w:rPr>
          <w:rFonts w:ascii="Times New Roman" w:hAnsi="Times New Roman" w:cs="Times New Roman"/>
          <w:b/>
          <w:sz w:val="22"/>
        </w:rPr>
        <w:t xml:space="preserve"> – Page 1</w:t>
      </w:r>
    </w:p>
    <w:p w:rsidR="003E0366" w:rsidRDefault="003E0366" w:rsidP="003E0366">
      <w:pPr>
        <w:rPr>
          <w:rFonts w:ascii="Times New Roman" w:hAnsi="Times New Roman" w:cs="Times New Roman"/>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920"/>
      </w:tblGrid>
      <w:tr w:rsidR="001E60B5" w:rsidRPr="00CF28DC" w:rsidTr="00CF28DC">
        <w:tc>
          <w:tcPr>
            <w:tcW w:w="2880" w:type="dxa"/>
            <w:shd w:val="clear" w:color="auto" w:fill="auto"/>
          </w:tcPr>
          <w:p w:rsidR="001E60B5" w:rsidRPr="00CF28DC" w:rsidRDefault="001E60B5" w:rsidP="007A22F1">
            <w:pPr>
              <w:rPr>
                <w:rFonts w:ascii="Times New Roman" w:hAnsi="Times New Roman" w:cs="Times New Roman"/>
                <w:sz w:val="20"/>
                <w:szCs w:val="20"/>
              </w:rPr>
            </w:pPr>
            <w:r w:rsidRPr="00CF28DC">
              <w:rPr>
                <w:rFonts w:ascii="Times New Roman" w:hAnsi="Times New Roman" w:cs="Times New Roman"/>
                <w:sz w:val="20"/>
                <w:szCs w:val="20"/>
              </w:rPr>
              <w:t>Evaluation Period</w:t>
            </w:r>
          </w:p>
        </w:tc>
        <w:tc>
          <w:tcPr>
            <w:tcW w:w="7920" w:type="dxa"/>
            <w:shd w:val="clear" w:color="auto" w:fill="auto"/>
          </w:tcPr>
          <w:p w:rsidR="002B2174" w:rsidRPr="00CF28DC" w:rsidRDefault="00C3330B" w:rsidP="00C3330B">
            <w:pPr>
              <w:rPr>
                <w:rFonts w:ascii="Times New Roman" w:hAnsi="Times New Roman" w:cs="Times New Roman"/>
                <w:sz w:val="20"/>
                <w:szCs w:val="20"/>
              </w:rPr>
            </w:pPr>
            <w:r>
              <w:rPr>
                <w:rFonts w:ascii="Times New Roman" w:hAnsi="Times New Roman" w:cs="Times New Roman"/>
                <w:sz w:val="20"/>
                <w:szCs w:val="20"/>
              </w:rPr>
              <w:t>T</w:t>
            </w:r>
            <w:r w:rsidR="00172840" w:rsidRPr="00CF28DC">
              <w:rPr>
                <w:rFonts w:ascii="Times New Roman" w:hAnsi="Times New Roman" w:cs="Times New Roman"/>
                <w:sz w:val="20"/>
                <w:szCs w:val="20"/>
              </w:rPr>
              <w:t>he F</w:t>
            </w:r>
            <w:r w:rsidR="001E60B5" w:rsidRPr="00CF28DC">
              <w:rPr>
                <w:rFonts w:ascii="Times New Roman" w:hAnsi="Times New Roman" w:cs="Times New Roman"/>
                <w:sz w:val="20"/>
                <w:szCs w:val="20"/>
              </w:rPr>
              <w:t xml:space="preserve">oreign </w:t>
            </w:r>
            <w:r w:rsidR="00172840" w:rsidRPr="00CF28DC">
              <w:rPr>
                <w:rFonts w:ascii="Times New Roman" w:hAnsi="Times New Roman" w:cs="Times New Roman"/>
                <w:sz w:val="20"/>
                <w:szCs w:val="20"/>
              </w:rPr>
              <w:t>S</w:t>
            </w:r>
            <w:r w:rsidR="001E60B5" w:rsidRPr="00CF28DC">
              <w:rPr>
                <w:rFonts w:ascii="Times New Roman" w:hAnsi="Times New Roman" w:cs="Times New Roman"/>
                <w:sz w:val="20"/>
                <w:szCs w:val="20"/>
              </w:rPr>
              <w:t>ervice evaluation period is f</w:t>
            </w:r>
            <w:r w:rsidR="00B41AF1" w:rsidRPr="00CF28DC">
              <w:rPr>
                <w:rFonts w:ascii="Times New Roman" w:hAnsi="Times New Roman" w:cs="Times New Roman"/>
                <w:sz w:val="20"/>
                <w:szCs w:val="20"/>
              </w:rPr>
              <w:t>rom 04/01/</w:t>
            </w:r>
            <w:proofErr w:type="spellStart"/>
            <w:r w:rsidR="00B41AF1" w:rsidRPr="00CF28DC">
              <w:rPr>
                <w:rFonts w:ascii="Times New Roman" w:hAnsi="Times New Roman" w:cs="Times New Roman"/>
                <w:sz w:val="20"/>
                <w:szCs w:val="20"/>
              </w:rPr>
              <w:t>yyyy</w:t>
            </w:r>
            <w:proofErr w:type="spellEnd"/>
            <w:r w:rsidR="00B41AF1" w:rsidRPr="00CF28DC">
              <w:rPr>
                <w:rFonts w:ascii="Times New Roman" w:hAnsi="Times New Roman" w:cs="Times New Roman"/>
                <w:sz w:val="20"/>
                <w:szCs w:val="20"/>
              </w:rPr>
              <w:t xml:space="preserve"> to 03/31/</w:t>
            </w:r>
            <w:proofErr w:type="spellStart"/>
            <w:r w:rsidR="00B41AF1" w:rsidRPr="00CF28DC">
              <w:rPr>
                <w:rFonts w:ascii="Times New Roman" w:hAnsi="Times New Roman" w:cs="Times New Roman"/>
                <w:sz w:val="20"/>
                <w:szCs w:val="20"/>
              </w:rPr>
              <w:t>yyyy</w:t>
            </w:r>
            <w:proofErr w:type="spellEnd"/>
            <w:r w:rsidR="00B41AF1" w:rsidRPr="00CF28DC">
              <w:rPr>
                <w:rFonts w:ascii="Times New Roman" w:hAnsi="Times New Roman" w:cs="Times New Roman"/>
                <w:sz w:val="20"/>
                <w:szCs w:val="20"/>
              </w:rPr>
              <w:t xml:space="preserve">.  </w:t>
            </w:r>
          </w:p>
        </w:tc>
      </w:tr>
      <w:tr w:rsidR="001E60B5" w:rsidRPr="00CF28DC" w:rsidTr="00CF28DC">
        <w:tc>
          <w:tcPr>
            <w:tcW w:w="10800" w:type="dxa"/>
            <w:gridSpan w:val="2"/>
            <w:shd w:val="clear" w:color="auto" w:fill="auto"/>
          </w:tcPr>
          <w:p w:rsidR="001E60B5" w:rsidRPr="00CF28DC" w:rsidRDefault="001E60B5" w:rsidP="00CF28DC">
            <w:pPr>
              <w:jc w:val="center"/>
              <w:rPr>
                <w:rFonts w:ascii="Times New Roman" w:hAnsi="Times New Roman" w:cs="Times New Roman"/>
                <w:sz w:val="20"/>
                <w:szCs w:val="20"/>
              </w:rPr>
            </w:pPr>
            <w:r w:rsidRPr="00CF28DC">
              <w:rPr>
                <w:rFonts w:ascii="Times New Roman" w:hAnsi="Times New Roman" w:cs="Times New Roman"/>
                <w:b/>
                <w:sz w:val="20"/>
                <w:szCs w:val="20"/>
              </w:rPr>
              <w:t>SECTION 1 – ADMIN</w:t>
            </w:r>
            <w:r w:rsidR="00172840" w:rsidRPr="00CF28DC">
              <w:rPr>
                <w:rFonts w:ascii="Times New Roman" w:hAnsi="Times New Roman" w:cs="Times New Roman"/>
                <w:b/>
                <w:sz w:val="20"/>
                <w:szCs w:val="20"/>
              </w:rPr>
              <w:t>I</w:t>
            </w:r>
            <w:r w:rsidRPr="00CF28DC">
              <w:rPr>
                <w:rFonts w:ascii="Times New Roman" w:hAnsi="Times New Roman" w:cs="Times New Roman"/>
                <w:b/>
                <w:sz w:val="20"/>
                <w:szCs w:val="20"/>
              </w:rPr>
              <w:t>STRATIVE DATA</w:t>
            </w:r>
          </w:p>
        </w:tc>
      </w:tr>
      <w:tr w:rsidR="001E60B5" w:rsidRPr="00CF28DC" w:rsidTr="00CF28DC">
        <w:tc>
          <w:tcPr>
            <w:tcW w:w="2880" w:type="dxa"/>
            <w:shd w:val="clear" w:color="auto" w:fill="auto"/>
          </w:tcPr>
          <w:p w:rsidR="001E60B5" w:rsidRPr="00CF28DC" w:rsidRDefault="001E60B5" w:rsidP="003E0366">
            <w:pPr>
              <w:rPr>
                <w:rFonts w:ascii="Times New Roman" w:hAnsi="Times New Roman" w:cs="Times New Roman"/>
                <w:sz w:val="20"/>
                <w:szCs w:val="20"/>
              </w:rPr>
            </w:pPr>
            <w:r w:rsidRPr="00CF28DC">
              <w:rPr>
                <w:rFonts w:ascii="Times New Roman" w:hAnsi="Times New Roman" w:cs="Times New Roman"/>
                <w:sz w:val="20"/>
                <w:szCs w:val="20"/>
              </w:rPr>
              <w:t>1a.  Name</w:t>
            </w:r>
          </w:p>
        </w:tc>
        <w:tc>
          <w:tcPr>
            <w:tcW w:w="7920" w:type="dxa"/>
            <w:shd w:val="clear" w:color="auto" w:fill="auto"/>
          </w:tcPr>
          <w:p w:rsidR="001E60B5" w:rsidRPr="00CF28DC" w:rsidRDefault="001E60B5" w:rsidP="003E0366">
            <w:pPr>
              <w:rPr>
                <w:rFonts w:ascii="Times New Roman" w:hAnsi="Times New Roman" w:cs="Times New Roman"/>
                <w:sz w:val="20"/>
                <w:szCs w:val="20"/>
              </w:rPr>
            </w:pPr>
            <w:r w:rsidRPr="00CF28DC">
              <w:rPr>
                <w:rFonts w:ascii="Times New Roman" w:hAnsi="Times New Roman" w:cs="Times New Roman"/>
                <w:sz w:val="20"/>
                <w:szCs w:val="20"/>
              </w:rPr>
              <w:t>Enter employee’</w:t>
            </w:r>
            <w:r w:rsidR="00B32E60" w:rsidRPr="00CF28DC">
              <w:rPr>
                <w:rFonts w:ascii="Times New Roman" w:hAnsi="Times New Roman" w:cs="Times New Roman"/>
                <w:sz w:val="20"/>
                <w:szCs w:val="20"/>
              </w:rPr>
              <w:t xml:space="preserve">s name – Last Name, First Name and </w:t>
            </w:r>
            <w:r w:rsidRPr="00CF28DC">
              <w:rPr>
                <w:rFonts w:ascii="Times New Roman" w:hAnsi="Times New Roman" w:cs="Times New Roman"/>
                <w:sz w:val="20"/>
                <w:szCs w:val="20"/>
              </w:rPr>
              <w:t>Middle Initial</w:t>
            </w:r>
            <w:r w:rsidR="00445A2C" w:rsidRPr="00CF28DC">
              <w:rPr>
                <w:rFonts w:ascii="Times New Roman" w:hAnsi="Times New Roman" w:cs="Times New Roman"/>
                <w:sz w:val="20"/>
                <w:szCs w:val="20"/>
              </w:rPr>
              <w:t>.</w:t>
            </w:r>
          </w:p>
        </w:tc>
      </w:tr>
      <w:tr w:rsidR="001E60B5" w:rsidRPr="00CF28DC" w:rsidTr="00CF28DC">
        <w:tc>
          <w:tcPr>
            <w:tcW w:w="2880" w:type="dxa"/>
            <w:shd w:val="clear" w:color="auto" w:fill="auto"/>
          </w:tcPr>
          <w:p w:rsidR="001E60B5" w:rsidRPr="00CF28DC" w:rsidRDefault="001E60B5" w:rsidP="003E0366">
            <w:pPr>
              <w:rPr>
                <w:rFonts w:ascii="Times New Roman" w:hAnsi="Times New Roman" w:cs="Times New Roman"/>
                <w:sz w:val="20"/>
                <w:szCs w:val="20"/>
              </w:rPr>
            </w:pPr>
            <w:r w:rsidRPr="00CF28DC">
              <w:rPr>
                <w:rFonts w:ascii="Times New Roman" w:hAnsi="Times New Roman" w:cs="Times New Roman"/>
                <w:sz w:val="20"/>
                <w:szCs w:val="20"/>
              </w:rPr>
              <w:t>1b.  SSN</w:t>
            </w:r>
          </w:p>
        </w:tc>
        <w:tc>
          <w:tcPr>
            <w:tcW w:w="7920" w:type="dxa"/>
            <w:shd w:val="clear" w:color="auto" w:fill="auto"/>
          </w:tcPr>
          <w:p w:rsidR="001E60B5" w:rsidRPr="00CF28DC" w:rsidRDefault="001E60B5" w:rsidP="003E0366">
            <w:pPr>
              <w:rPr>
                <w:rFonts w:ascii="Times New Roman" w:hAnsi="Times New Roman" w:cs="Times New Roman"/>
                <w:sz w:val="20"/>
                <w:szCs w:val="20"/>
              </w:rPr>
            </w:pPr>
            <w:r w:rsidRPr="00CF28DC">
              <w:rPr>
                <w:rFonts w:ascii="Times New Roman" w:hAnsi="Times New Roman" w:cs="Times New Roman"/>
                <w:sz w:val="20"/>
                <w:szCs w:val="20"/>
              </w:rPr>
              <w:t xml:space="preserve">Enter employee’s social </w:t>
            </w:r>
            <w:r w:rsidR="00F154CE">
              <w:rPr>
                <w:rFonts w:ascii="Times New Roman" w:hAnsi="Times New Roman" w:cs="Times New Roman"/>
                <w:sz w:val="20"/>
                <w:szCs w:val="20"/>
              </w:rPr>
              <w:t>security number</w:t>
            </w:r>
            <w:r w:rsidRPr="00CF28DC">
              <w:rPr>
                <w:rFonts w:ascii="Times New Roman" w:hAnsi="Times New Roman" w:cs="Times New Roman"/>
                <w:sz w:val="20"/>
                <w:szCs w:val="20"/>
              </w:rPr>
              <w:t xml:space="preserve"> </w:t>
            </w:r>
            <w:r w:rsidR="00F154CE" w:rsidRPr="00C3330B">
              <w:rPr>
                <w:rFonts w:ascii="Times New Roman" w:hAnsi="Times New Roman" w:cs="Times New Roman"/>
                <w:sz w:val="20"/>
                <w:szCs w:val="20"/>
              </w:rPr>
              <w:t>last four digits,</w:t>
            </w:r>
            <w:r w:rsidR="00F154CE">
              <w:rPr>
                <w:rFonts w:ascii="Times New Roman" w:hAnsi="Times New Roman" w:cs="Times New Roman"/>
                <w:sz w:val="20"/>
                <w:szCs w:val="20"/>
              </w:rPr>
              <w:t xml:space="preserve"> </w:t>
            </w:r>
            <w:r w:rsidRPr="00CF28DC">
              <w:rPr>
                <w:rFonts w:ascii="Times New Roman" w:hAnsi="Times New Roman" w:cs="Times New Roman"/>
                <w:sz w:val="20"/>
                <w:szCs w:val="20"/>
              </w:rPr>
              <w:t>e.g. 6789</w:t>
            </w:r>
            <w:r w:rsidR="00445A2C" w:rsidRPr="00CF28DC">
              <w:rPr>
                <w:rFonts w:ascii="Times New Roman" w:hAnsi="Times New Roman" w:cs="Times New Roman"/>
                <w:sz w:val="20"/>
                <w:szCs w:val="20"/>
              </w:rPr>
              <w:t>.</w:t>
            </w:r>
          </w:p>
        </w:tc>
      </w:tr>
      <w:tr w:rsidR="001E60B5" w:rsidRPr="00CF28DC" w:rsidTr="00CF28DC">
        <w:tc>
          <w:tcPr>
            <w:tcW w:w="2880" w:type="dxa"/>
            <w:shd w:val="clear" w:color="auto" w:fill="auto"/>
          </w:tcPr>
          <w:p w:rsidR="001E60B5" w:rsidRPr="00CF28DC" w:rsidRDefault="001E60B5" w:rsidP="003E0366">
            <w:pPr>
              <w:rPr>
                <w:rFonts w:ascii="Times New Roman" w:hAnsi="Times New Roman" w:cs="Times New Roman"/>
                <w:sz w:val="20"/>
                <w:szCs w:val="20"/>
              </w:rPr>
            </w:pPr>
            <w:r w:rsidRPr="00CF28DC">
              <w:rPr>
                <w:rFonts w:ascii="Times New Roman" w:hAnsi="Times New Roman" w:cs="Times New Roman"/>
                <w:sz w:val="20"/>
                <w:szCs w:val="20"/>
              </w:rPr>
              <w:t>1c.  Rank/Step</w:t>
            </w:r>
          </w:p>
        </w:tc>
        <w:tc>
          <w:tcPr>
            <w:tcW w:w="7920" w:type="dxa"/>
            <w:shd w:val="clear" w:color="auto" w:fill="auto"/>
          </w:tcPr>
          <w:p w:rsidR="001E60B5" w:rsidRPr="00CF28DC" w:rsidRDefault="00172840" w:rsidP="00DB6AFE">
            <w:pPr>
              <w:rPr>
                <w:rFonts w:ascii="Times New Roman" w:hAnsi="Times New Roman" w:cs="Times New Roman"/>
                <w:sz w:val="20"/>
                <w:szCs w:val="20"/>
              </w:rPr>
            </w:pPr>
            <w:r w:rsidRPr="00CF28DC">
              <w:rPr>
                <w:rFonts w:ascii="Times New Roman" w:hAnsi="Times New Roman" w:cs="Times New Roman"/>
                <w:sz w:val="20"/>
                <w:szCs w:val="20"/>
              </w:rPr>
              <w:t>Enter employee’s rank and</w:t>
            </w:r>
            <w:r w:rsidR="001E60B5" w:rsidRPr="00CF28DC">
              <w:rPr>
                <w:rFonts w:ascii="Times New Roman" w:hAnsi="Times New Roman" w:cs="Times New Roman"/>
                <w:sz w:val="20"/>
                <w:szCs w:val="20"/>
              </w:rPr>
              <w:t xml:space="preserve"> step, e.g. </w:t>
            </w:r>
            <w:r w:rsidR="00DB6AFE">
              <w:rPr>
                <w:rFonts w:ascii="Times New Roman" w:hAnsi="Times New Roman" w:cs="Times New Roman"/>
                <w:sz w:val="20"/>
                <w:szCs w:val="20"/>
              </w:rPr>
              <w:t>FE-OC</w:t>
            </w:r>
            <w:r w:rsidR="00445A2C" w:rsidRPr="00CF28DC">
              <w:rPr>
                <w:rFonts w:ascii="Times New Roman" w:hAnsi="Times New Roman" w:cs="Times New Roman"/>
                <w:sz w:val="20"/>
                <w:szCs w:val="20"/>
              </w:rPr>
              <w:t>.</w:t>
            </w:r>
          </w:p>
        </w:tc>
      </w:tr>
      <w:tr w:rsidR="001E60B5" w:rsidRPr="00CF28DC" w:rsidTr="00CF28DC">
        <w:tc>
          <w:tcPr>
            <w:tcW w:w="2880" w:type="dxa"/>
            <w:shd w:val="clear" w:color="auto" w:fill="auto"/>
          </w:tcPr>
          <w:p w:rsidR="001E60B5" w:rsidRPr="00CF28DC" w:rsidRDefault="001E60B5" w:rsidP="003E0366">
            <w:pPr>
              <w:rPr>
                <w:rFonts w:ascii="Times New Roman" w:hAnsi="Times New Roman" w:cs="Times New Roman"/>
                <w:sz w:val="20"/>
                <w:szCs w:val="20"/>
              </w:rPr>
            </w:pPr>
            <w:r w:rsidRPr="00CF28DC">
              <w:rPr>
                <w:rFonts w:ascii="Times New Roman" w:hAnsi="Times New Roman" w:cs="Times New Roman"/>
                <w:sz w:val="20"/>
                <w:szCs w:val="20"/>
              </w:rPr>
              <w:t>1d.  Position AOSC Title</w:t>
            </w:r>
          </w:p>
        </w:tc>
        <w:tc>
          <w:tcPr>
            <w:tcW w:w="7920" w:type="dxa"/>
            <w:shd w:val="clear" w:color="auto" w:fill="auto"/>
          </w:tcPr>
          <w:p w:rsidR="001E60B5" w:rsidRPr="00CF28DC" w:rsidRDefault="001E60B5" w:rsidP="003E0366">
            <w:pPr>
              <w:rPr>
                <w:rFonts w:ascii="Times New Roman" w:hAnsi="Times New Roman" w:cs="Times New Roman"/>
                <w:sz w:val="20"/>
                <w:szCs w:val="20"/>
              </w:rPr>
            </w:pPr>
            <w:r w:rsidRPr="00CF28DC">
              <w:rPr>
                <w:rFonts w:ascii="Times New Roman" w:hAnsi="Times New Roman" w:cs="Times New Roman"/>
                <w:sz w:val="20"/>
                <w:szCs w:val="20"/>
              </w:rPr>
              <w:t>Enter employee’s Position Agency Occupational Series Code Title, e.g. Project Development Officer</w:t>
            </w:r>
            <w:r w:rsidR="00445A2C" w:rsidRPr="00CF28DC">
              <w:rPr>
                <w:rFonts w:ascii="Times New Roman" w:hAnsi="Times New Roman" w:cs="Times New Roman"/>
                <w:sz w:val="20"/>
                <w:szCs w:val="20"/>
              </w:rPr>
              <w:t>.</w:t>
            </w:r>
          </w:p>
        </w:tc>
      </w:tr>
      <w:tr w:rsidR="001E60B5" w:rsidRPr="00CF28DC" w:rsidTr="00CF28DC">
        <w:tc>
          <w:tcPr>
            <w:tcW w:w="2880" w:type="dxa"/>
            <w:shd w:val="clear" w:color="auto" w:fill="auto"/>
          </w:tcPr>
          <w:p w:rsidR="001E60B5" w:rsidRPr="00CF28DC" w:rsidRDefault="001E60B5" w:rsidP="003E0366">
            <w:pPr>
              <w:rPr>
                <w:rFonts w:ascii="Times New Roman" w:hAnsi="Times New Roman" w:cs="Times New Roman"/>
                <w:sz w:val="20"/>
                <w:szCs w:val="20"/>
              </w:rPr>
            </w:pPr>
            <w:r w:rsidRPr="00CF28DC">
              <w:rPr>
                <w:rFonts w:ascii="Times New Roman" w:hAnsi="Times New Roman" w:cs="Times New Roman"/>
                <w:sz w:val="20"/>
                <w:szCs w:val="20"/>
              </w:rPr>
              <w:t>1e.  Position Functional Title</w:t>
            </w:r>
          </w:p>
        </w:tc>
        <w:tc>
          <w:tcPr>
            <w:tcW w:w="7920" w:type="dxa"/>
            <w:shd w:val="clear" w:color="auto" w:fill="auto"/>
          </w:tcPr>
          <w:p w:rsidR="001E60B5" w:rsidRPr="00CF28DC" w:rsidRDefault="001E60B5" w:rsidP="00C3330B">
            <w:pPr>
              <w:rPr>
                <w:rFonts w:ascii="Times New Roman" w:hAnsi="Times New Roman" w:cs="Times New Roman"/>
                <w:sz w:val="20"/>
                <w:szCs w:val="20"/>
              </w:rPr>
            </w:pPr>
            <w:r w:rsidRPr="00CF28DC">
              <w:rPr>
                <w:rFonts w:ascii="Times New Roman" w:hAnsi="Times New Roman" w:cs="Times New Roman"/>
                <w:sz w:val="20"/>
                <w:szCs w:val="20"/>
              </w:rPr>
              <w:t xml:space="preserve">Enter employee’s functional or work job title, e.g. </w:t>
            </w:r>
            <w:r w:rsidR="00C3330B">
              <w:rPr>
                <w:rFonts w:ascii="Times New Roman" w:hAnsi="Times New Roman" w:cs="Times New Roman"/>
                <w:sz w:val="20"/>
                <w:szCs w:val="20"/>
              </w:rPr>
              <w:t>Mission Director</w:t>
            </w:r>
            <w:r w:rsidR="00445A2C" w:rsidRPr="00C3330B">
              <w:rPr>
                <w:rFonts w:ascii="Times New Roman" w:hAnsi="Times New Roman" w:cs="Times New Roman"/>
                <w:sz w:val="20"/>
                <w:szCs w:val="20"/>
              </w:rPr>
              <w:t>.</w:t>
            </w:r>
          </w:p>
        </w:tc>
      </w:tr>
      <w:tr w:rsidR="001E60B5" w:rsidRPr="00CF28DC" w:rsidTr="00CF28DC">
        <w:tc>
          <w:tcPr>
            <w:tcW w:w="2880" w:type="dxa"/>
            <w:shd w:val="clear" w:color="auto" w:fill="auto"/>
          </w:tcPr>
          <w:p w:rsidR="001E60B5" w:rsidRPr="00CF28DC" w:rsidRDefault="001E60B5" w:rsidP="003E0366">
            <w:pPr>
              <w:rPr>
                <w:rFonts w:ascii="Times New Roman" w:hAnsi="Times New Roman" w:cs="Times New Roman"/>
                <w:sz w:val="20"/>
                <w:szCs w:val="20"/>
              </w:rPr>
            </w:pPr>
            <w:r w:rsidRPr="00CF28DC">
              <w:rPr>
                <w:rFonts w:ascii="Times New Roman" w:hAnsi="Times New Roman" w:cs="Times New Roman"/>
                <w:sz w:val="20"/>
                <w:szCs w:val="20"/>
              </w:rPr>
              <w:t>1f.  Post/USAID Office</w:t>
            </w:r>
          </w:p>
        </w:tc>
        <w:tc>
          <w:tcPr>
            <w:tcW w:w="7920" w:type="dxa"/>
            <w:shd w:val="clear" w:color="auto" w:fill="auto"/>
          </w:tcPr>
          <w:p w:rsidR="001E60B5" w:rsidRPr="00CF28DC" w:rsidRDefault="001E60B5" w:rsidP="00C3330B">
            <w:pPr>
              <w:rPr>
                <w:rFonts w:ascii="Times New Roman" w:hAnsi="Times New Roman" w:cs="Times New Roman"/>
                <w:sz w:val="20"/>
                <w:szCs w:val="20"/>
              </w:rPr>
            </w:pPr>
            <w:r w:rsidRPr="00CF28DC">
              <w:rPr>
                <w:rFonts w:ascii="Times New Roman" w:hAnsi="Times New Roman" w:cs="Times New Roman"/>
                <w:sz w:val="20"/>
                <w:szCs w:val="20"/>
              </w:rPr>
              <w:t xml:space="preserve">Enter employee’s location or place of work, e.g. for an overseas employee in </w:t>
            </w:r>
            <w:smartTag w:uri="urn:schemas-microsoft-com:office:smarttags" w:element="country-region">
              <w:smartTag w:uri="urn:schemas-microsoft-com:office:smarttags" w:element="place">
                <w:r w:rsidR="00106090" w:rsidRPr="00CF28DC">
                  <w:rPr>
                    <w:rFonts w:ascii="Times New Roman" w:hAnsi="Times New Roman" w:cs="Times New Roman"/>
                    <w:sz w:val="20"/>
                    <w:szCs w:val="20"/>
                  </w:rPr>
                  <w:t>Egypt</w:t>
                </w:r>
              </w:smartTag>
            </w:smartTag>
            <w:r w:rsidR="00106090" w:rsidRPr="00CF28DC">
              <w:rPr>
                <w:rFonts w:ascii="Times New Roman" w:hAnsi="Times New Roman" w:cs="Times New Roman"/>
                <w:sz w:val="20"/>
                <w:szCs w:val="20"/>
              </w:rPr>
              <w:t xml:space="preserve">, enter </w:t>
            </w:r>
            <w:smartTag w:uri="urn:schemas-microsoft-com:office:smarttags" w:element="country-region">
              <w:smartTag w:uri="urn:schemas-microsoft-com:office:smarttags" w:element="place">
                <w:r w:rsidR="00106090" w:rsidRPr="00CF28DC">
                  <w:rPr>
                    <w:rFonts w:ascii="Times New Roman" w:hAnsi="Times New Roman" w:cs="Times New Roman"/>
                    <w:sz w:val="20"/>
                    <w:szCs w:val="20"/>
                  </w:rPr>
                  <w:t>Egypt</w:t>
                </w:r>
              </w:smartTag>
            </w:smartTag>
            <w:r w:rsidR="00B41AF1" w:rsidRPr="00CF28DC">
              <w:rPr>
                <w:rFonts w:ascii="Times New Roman" w:hAnsi="Times New Roman" w:cs="Times New Roman"/>
                <w:sz w:val="20"/>
                <w:szCs w:val="20"/>
              </w:rPr>
              <w:t>. F</w:t>
            </w:r>
            <w:r w:rsidRPr="00CF28DC">
              <w:rPr>
                <w:rFonts w:ascii="Times New Roman" w:hAnsi="Times New Roman" w:cs="Times New Roman"/>
                <w:sz w:val="20"/>
                <w:szCs w:val="20"/>
              </w:rPr>
              <w:t xml:space="preserve">or </w:t>
            </w:r>
            <w:r w:rsidR="00B41AF1" w:rsidRPr="00CF28DC">
              <w:rPr>
                <w:rFonts w:ascii="Times New Roman" w:hAnsi="Times New Roman" w:cs="Times New Roman"/>
                <w:sz w:val="20"/>
                <w:szCs w:val="20"/>
              </w:rPr>
              <w:t>a</w:t>
            </w:r>
            <w:r w:rsidRPr="00CF28DC">
              <w:rPr>
                <w:rFonts w:ascii="Times New Roman" w:hAnsi="Times New Roman" w:cs="Times New Roman"/>
                <w:sz w:val="20"/>
                <w:szCs w:val="20"/>
              </w:rPr>
              <w:t xml:space="preserve"> </w:t>
            </w:r>
            <w:r w:rsidR="00B41AF1" w:rsidRPr="00CF28DC">
              <w:rPr>
                <w:rFonts w:ascii="Times New Roman" w:hAnsi="Times New Roman" w:cs="Times New Roman"/>
                <w:sz w:val="20"/>
                <w:szCs w:val="20"/>
              </w:rPr>
              <w:t xml:space="preserve">USAID/W </w:t>
            </w:r>
            <w:r w:rsidRPr="00CF28DC">
              <w:rPr>
                <w:rFonts w:ascii="Times New Roman" w:hAnsi="Times New Roman" w:cs="Times New Roman"/>
                <w:sz w:val="20"/>
                <w:szCs w:val="20"/>
              </w:rPr>
              <w:t>employee</w:t>
            </w:r>
            <w:r w:rsidR="00C3330B">
              <w:rPr>
                <w:rFonts w:ascii="Times New Roman" w:hAnsi="Times New Roman" w:cs="Times New Roman"/>
                <w:sz w:val="20"/>
                <w:szCs w:val="20"/>
              </w:rPr>
              <w:t xml:space="preserve"> enter the Bureau/Independent Office symbols. </w:t>
            </w:r>
          </w:p>
        </w:tc>
      </w:tr>
      <w:tr w:rsidR="001E60B5" w:rsidRPr="00CF28DC" w:rsidTr="00CF28DC">
        <w:tc>
          <w:tcPr>
            <w:tcW w:w="2880" w:type="dxa"/>
            <w:shd w:val="clear" w:color="auto" w:fill="auto"/>
          </w:tcPr>
          <w:p w:rsidR="001E60B5" w:rsidRPr="00CF28DC" w:rsidRDefault="001E60B5" w:rsidP="003E0366">
            <w:pPr>
              <w:rPr>
                <w:rFonts w:ascii="Times New Roman" w:hAnsi="Times New Roman" w:cs="Times New Roman"/>
                <w:sz w:val="20"/>
                <w:szCs w:val="20"/>
              </w:rPr>
            </w:pPr>
            <w:r w:rsidRPr="00CF28DC">
              <w:rPr>
                <w:rFonts w:ascii="Times New Roman" w:hAnsi="Times New Roman" w:cs="Times New Roman"/>
                <w:sz w:val="20"/>
                <w:szCs w:val="20"/>
              </w:rPr>
              <w:t>1g.  Backstop</w:t>
            </w:r>
          </w:p>
        </w:tc>
        <w:tc>
          <w:tcPr>
            <w:tcW w:w="7920" w:type="dxa"/>
            <w:shd w:val="clear" w:color="auto" w:fill="auto"/>
          </w:tcPr>
          <w:p w:rsidR="001E60B5" w:rsidRPr="00CF28DC" w:rsidRDefault="001E60B5" w:rsidP="00C3330B">
            <w:pPr>
              <w:rPr>
                <w:rFonts w:ascii="Times New Roman" w:hAnsi="Times New Roman" w:cs="Times New Roman"/>
                <w:sz w:val="20"/>
                <w:szCs w:val="20"/>
              </w:rPr>
            </w:pPr>
            <w:r w:rsidRPr="00CF28DC">
              <w:rPr>
                <w:rFonts w:ascii="Times New Roman" w:hAnsi="Times New Roman" w:cs="Times New Roman"/>
                <w:sz w:val="20"/>
                <w:szCs w:val="20"/>
              </w:rPr>
              <w:t xml:space="preserve">Enter </w:t>
            </w:r>
            <w:r w:rsidR="00C3330B">
              <w:rPr>
                <w:rFonts w:ascii="Times New Roman" w:hAnsi="Times New Roman" w:cs="Times New Roman"/>
                <w:sz w:val="20"/>
                <w:szCs w:val="20"/>
              </w:rPr>
              <w:t xml:space="preserve">01 for SLG or the appropriate backstop code. </w:t>
            </w:r>
          </w:p>
        </w:tc>
      </w:tr>
      <w:tr w:rsidR="001E60B5" w:rsidRPr="00CF28DC" w:rsidTr="00CF28DC">
        <w:tc>
          <w:tcPr>
            <w:tcW w:w="2880" w:type="dxa"/>
            <w:shd w:val="clear" w:color="auto" w:fill="auto"/>
          </w:tcPr>
          <w:p w:rsidR="001E60B5" w:rsidRPr="00CF28DC" w:rsidRDefault="001E60B5" w:rsidP="003E0366">
            <w:pPr>
              <w:rPr>
                <w:rFonts w:ascii="Times New Roman" w:hAnsi="Times New Roman" w:cs="Times New Roman"/>
                <w:sz w:val="20"/>
                <w:szCs w:val="20"/>
              </w:rPr>
            </w:pPr>
            <w:r w:rsidRPr="00CF28DC">
              <w:rPr>
                <w:rFonts w:ascii="Times New Roman" w:hAnsi="Times New Roman" w:cs="Times New Roman"/>
                <w:sz w:val="20"/>
                <w:szCs w:val="20"/>
              </w:rPr>
              <w:t>1h.  Career Status</w:t>
            </w:r>
          </w:p>
        </w:tc>
        <w:tc>
          <w:tcPr>
            <w:tcW w:w="7920" w:type="dxa"/>
            <w:shd w:val="clear" w:color="auto" w:fill="auto"/>
          </w:tcPr>
          <w:p w:rsidR="001E60B5" w:rsidRPr="00CF28DC" w:rsidRDefault="001E60B5" w:rsidP="00C3330B">
            <w:pPr>
              <w:rPr>
                <w:rFonts w:ascii="Times New Roman" w:hAnsi="Times New Roman" w:cs="Times New Roman"/>
                <w:sz w:val="20"/>
                <w:szCs w:val="20"/>
              </w:rPr>
            </w:pPr>
            <w:r w:rsidRPr="00CF28DC">
              <w:rPr>
                <w:rFonts w:ascii="Times New Roman" w:hAnsi="Times New Roman" w:cs="Times New Roman"/>
                <w:sz w:val="20"/>
                <w:szCs w:val="20"/>
              </w:rPr>
              <w:t>Based on the employee’s career sta</w:t>
            </w:r>
            <w:r w:rsidR="00AE7715" w:rsidRPr="00CF28DC">
              <w:rPr>
                <w:rFonts w:ascii="Times New Roman" w:hAnsi="Times New Roman" w:cs="Times New Roman"/>
                <w:sz w:val="20"/>
                <w:szCs w:val="20"/>
              </w:rPr>
              <w:t>tus, check the appropriate box</w:t>
            </w:r>
            <w:r w:rsidRPr="00CF28DC">
              <w:rPr>
                <w:rFonts w:ascii="Times New Roman" w:hAnsi="Times New Roman" w:cs="Times New Roman"/>
                <w:sz w:val="20"/>
                <w:szCs w:val="20"/>
              </w:rPr>
              <w:t>, e.g.</w:t>
            </w:r>
            <w:r w:rsidR="00B32E60" w:rsidRPr="00CF28DC">
              <w:rPr>
                <w:rFonts w:ascii="Times New Roman" w:hAnsi="Times New Roman" w:cs="Times New Roman"/>
                <w:sz w:val="20"/>
                <w:szCs w:val="20"/>
              </w:rPr>
              <w:t xml:space="preserve"> </w:t>
            </w:r>
            <w:r w:rsidR="00A15B42" w:rsidRPr="00CF28DC">
              <w:rPr>
                <w:rFonts w:ascii="Times New Roman" w:hAnsi="Times New Roman" w:cs="Times New Roman"/>
                <w:sz w:val="20"/>
                <w:szCs w:val="20"/>
              </w:rPr>
              <w:t>c</w:t>
            </w:r>
            <w:r w:rsidRPr="00CF28DC">
              <w:rPr>
                <w:rFonts w:ascii="Times New Roman" w:hAnsi="Times New Roman" w:cs="Times New Roman"/>
                <w:sz w:val="20"/>
                <w:szCs w:val="20"/>
              </w:rPr>
              <w:t xml:space="preserve">areer candidate officers </w:t>
            </w:r>
            <w:r w:rsidR="00F97EED" w:rsidRPr="00CF28DC">
              <w:rPr>
                <w:rFonts w:ascii="Times New Roman" w:hAnsi="Times New Roman" w:cs="Times New Roman"/>
                <w:sz w:val="20"/>
                <w:szCs w:val="20"/>
              </w:rPr>
              <w:t xml:space="preserve">are non-tenured and </w:t>
            </w:r>
            <w:r w:rsidRPr="00CF28DC">
              <w:rPr>
                <w:rFonts w:ascii="Times New Roman" w:hAnsi="Times New Roman" w:cs="Times New Roman"/>
                <w:sz w:val="20"/>
                <w:szCs w:val="20"/>
              </w:rPr>
              <w:t>career officers are tenured</w:t>
            </w:r>
            <w:r w:rsidR="00F97EED" w:rsidRPr="00CF28DC">
              <w:rPr>
                <w:rFonts w:ascii="Times New Roman" w:hAnsi="Times New Roman" w:cs="Times New Roman"/>
                <w:sz w:val="20"/>
                <w:szCs w:val="20"/>
              </w:rPr>
              <w:t>.  “O</w:t>
            </w:r>
            <w:r w:rsidRPr="00CF28DC">
              <w:rPr>
                <w:rFonts w:ascii="Times New Roman" w:hAnsi="Times New Roman" w:cs="Times New Roman"/>
                <w:sz w:val="20"/>
                <w:szCs w:val="20"/>
              </w:rPr>
              <w:t>ther</w:t>
            </w:r>
            <w:r w:rsidR="00F97EED" w:rsidRPr="00CF28DC">
              <w:rPr>
                <w:rFonts w:ascii="Times New Roman" w:hAnsi="Times New Roman" w:cs="Times New Roman"/>
                <w:sz w:val="20"/>
                <w:szCs w:val="20"/>
              </w:rPr>
              <w:t>”</w:t>
            </w:r>
            <w:r w:rsidR="00C3330B">
              <w:rPr>
                <w:rFonts w:ascii="Times New Roman" w:hAnsi="Times New Roman" w:cs="Times New Roman"/>
                <w:sz w:val="20"/>
                <w:szCs w:val="20"/>
              </w:rPr>
              <w:t xml:space="preserve"> i.e., </w:t>
            </w:r>
            <w:r w:rsidRPr="00CF28DC">
              <w:rPr>
                <w:rFonts w:ascii="Times New Roman" w:hAnsi="Times New Roman" w:cs="Times New Roman"/>
                <w:sz w:val="20"/>
                <w:szCs w:val="20"/>
              </w:rPr>
              <w:t xml:space="preserve">a </w:t>
            </w:r>
            <w:r w:rsidR="00C3330B">
              <w:rPr>
                <w:rFonts w:ascii="Times New Roman" w:hAnsi="Times New Roman" w:cs="Times New Roman"/>
                <w:sz w:val="20"/>
                <w:szCs w:val="20"/>
              </w:rPr>
              <w:t>C</w:t>
            </w:r>
            <w:r w:rsidRPr="00CF28DC">
              <w:rPr>
                <w:rFonts w:ascii="Times New Roman" w:hAnsi="Times New Roman" w:cs="Times New Roman"/>
                <w:sz w:val="20"/>
                <w:szCs w:val="20"/>
              </w:rPr>
              <w:t xml:space="preserve">ivil </w:t>
            </w:r>
            <w:r w:rsidR="00C3330B">
              <w:rPr>
                <w:rFonts w:ascii="Times New Roman" w:hAnsi="Times New Roman" w:cs="Times New Roman"/>
                <w:sz w:val="20"/>
                <w:szCs w:val="20"/>
              </w:rPr>
              <w:t>S</w:t>
            </w:r>
            <w:r w:rsidRPr="00CF28DC">
              <w:rPr>
                <w:rFonts w:ascii="Times New Roman" w:hAnsi="Times New Roman" w:cs="Times New Roman"/>
                <w:sz w:val="20"/>
                <w:szCs w:val="20"/>
              </w:rPr>
              <w:t>ervice employee who is on a car</w:t>
            </w:r>
            <w:r w:rsidR="00172840" w:rsidRPr="00CF28DC">
              <w:rPr>
                <w:rFonts w:ascii="Times New Roman" w:hAnsi="Times New Roman" w:cs="Times New Roman"/>
                <w:sz w:val="20"/>
                <w:szCs w:val="20"/>
              </w:rPr>
              <w:t>eer limited appointment to the F</w:t>
            </w:r>
            <w:r w:rsidRPr="00CF28DC">
              <w:rPr>
                <w:rFonts w:ascii="Times New Roman" w:hAnsi="Times New Roman" w:cs="Times New Roman"/>
                <w:sz w:val="20"/>
                <w:szCs w:val="20"/>
              </w:rPr>
              <w:t xml:space="preserve">oreign </w:t>
            </w:r>
            <w:r w:rsidR="00172840" w:rsidRPr="00CF28DC">
              <w:rPr>
                <w:rFonts w:ascii="Times New Roman" w:hAnsi="Times New Roman" w:cs="Times New Roman"/>
                <w:sz w:val="20"/>
                <w:szCs w:val="20"/>
              </w:rPr>
              <w:t>S</w:t>
            </w:r>
            <w:r w:rsidRPr="00CF28DC">
              <w:rPr>
                <w:rFonts w:ascii="Times New Roman" w:hAnsi="Times New Roman" w:cs="Times New Roman"/>
                <w:sz w:val="20"/>
                <w:szCs w:val="20"/>
              </w:rPr>
              <w:t>ervice</w:t>
            </w:r>
            <w:r w:rsidR="00B41AF1" w:rsidRPr="00CF28DC">
              <w:rPr>
                <w:rFonts w:ascii="Times New Roman" w:hAnsi="Times New Roman" w:cs="Times New Roman"/>
                <w:sz w:val="20"/>
                <w:szCs w:val="20"/>
              </w:rPr>
              <w:t>.</w:t>
            </w:r>
          </w:p>
        </w:tc>
      </w:tr>
      <w:tr w:rsidR="001E60B5" w:rsidRPr="00CF28DC" w:rsidTr="00CF28DC">
        <w:tc>
          <w:tcPr>
            <w:tcW w:w="10800" w:type="dxa"/>
            <w:gridSpan w:val="2"/>
            <w:shd w:val="clear" w:color="auto" w:fill="auto"/>
          </w:tcPr>
          <w:p w:rsidR="001E60B5" w:rsidRPr="00CF28DC" w:rsidRDefault="001E60B5" w:rsidP="00CF28DC">
            <w:pPr>
              <w:jc w:val="center"/>
              <w:rPr>
                <w:rFonts w:ascii="Times New Roman" w:hAnsi="Times New Roman" w:cs="Times New Roman"/>
                <w:sz w:val="20"/>
                <w:szCs w:val="20"/>
              </w:rPr>
            </w:pPr>
            <w:r w:rsidRPr="00CF28DC">
              <w:rPr>
                <w:rFonts w:ascii="Times New Roman" w:hAnsi="Times New Roman" w:cs="Times New Roman"/>
                <w:b/>
                <w:sz w:val="20"/>
                <w:szCs w:val="20"/>
              </w:rPr>
              <w:t>SECTION 2 – AUTHENTICATION OF FINAL ANNUAL EVALUATION</w:t>
            </w:r>
          </w:p>
        </w:tc>
      </w:tr>
      <w:tr w:rsidR="001E60B5" w:rsidRPr="00CF28DC" w:rsidTr="00CF28DC">
        <w:tc>
          <w:tcPr>
            <w:tcW w:w="2880" w:type="dxa"/>
            <w:shd w:val="clear" w:color="auto" w:fill="auto"/>
          </w:tcPr>
          <w:p w:rsidR="001E60B5" w:rsidRPr="00CF28DC" w:rsidRDefault="00B41AF1" w:rsidP="003E0366">
            <w:pPr>
              <w:rPr>
                <w:rFonts w:ascii="Times New Roman" w:hAnsi="Times New Roman" w:cs="Times New Roman"/>
                <w:sz w:val="20"/>
                <w:szCs w:val="20"/>
              </w:rPr>
            </w:pPr>
            <w:r w:rsidRPr="00CF28DC">
              <w:rPr>
                <w:rFonts w:ascii="Times New Roman" w:hAnsi="Times New Roman" w:cs="Times New Roman"/>
                <w:sz w:val="20"/>
                <w:szCs w:val="20"/>
              </w:rPr>
              <w:t>2a.  Name of Rating Official</w:t>
            </w:r>
          </w:p>
        </w:tc>
        <w:tc>
          <w:tcPr>
            <w:tcW w:w="7920" w:type="dxa"/>
            <w:shd w:val="clear" w:color="auto" w:fill="auto"/>
          </w:tcPr>
          <w:p w:rsidR="00B41AF1" w:rsidRPr="00CF28DC" w:rsidRDefault="00B41AF1" w:rsidP="006552CB">
            <w:pPr>
              <w:rPr>
                <w:rFonts w:ascii="Times New Roman" w:hAnsi="Times New Roman" w:cs="Times New Roman"/>
                <w:sz w:val="20"/>
                <w:szCs w:val="20"/>
              </w:rPr>
            </w:pPr>
            <w:r w:rsidRPr="00CF28DC">
              <w:rPr>
                <w:rFonts w:ascii="Times New Roman" w:hAnsi="Times New Roman" w:cs="Times New Roman"/>
                <w:sz w:val="20"/>
                <w:szCs w:val="20"/>
              </w:rPr>
              <w:t xml:space="preserve">Enter Rating Official’s name – Last Name, First Name and Middle Initial. </w:t>
            </w:r>
            <w:r w:rsidR="006552CB">
              <w:rPr>
                <w:rFonts w:ascii="Times New Roman" w:hAnsi="Times New Roman" w:cs="Times New Roman"/>
                <w:sz w:val="20"/>
                <w:szCs w:val="20"/>
              </w:rPr>
              <w:t xml:space="preserve">Rating Official signs and dates </w:t>
            </w:r>
            <w:r w:rsidRPr="00CF28DC">
              <w:rPr>
                <w:rFonts w:ascii="Times New Roman" w:hAnsi="Times New Roman" w:cs="Times New Roman"/>
                <w:sz w:val="20"/>
                <w:szCs w:val="20"/>
              </w:rPr>
              <w:t>the evaluation only after the evaluation has been completely finalized – meaning the employee and AC have reviewed the draft evaluation.</w:t>
            </w:r>
            <w:r w:rsidR="006552CB">
              <w:rPr>
                <w:rFonts w:ascii="Times New Roman" w:hAnsi="Times New Roman" w:cs="Times New Roman"/>
                <w:sz w:val="20"/>
                <w:szCs w:val="20"/>
              </w:rPr>
              <w:t xml:space="preserve"> </w:t>
            </w:r>
          </w:p>
        </w:tc>
      </w:tr>
      <w:tr w:rsidR="001E60B5" w:rsidRPr="00CF28DC" w:rsidTr="00CF28DC">
        <w:tc>
          <w:tcPr>
            <w:tcW w:w="2880" w:type="dxa"/>
            <w:shd w:val="clear" w:color="auto" w:fill="auto"/>
          </w:tcPr>
          <w:p w:rsidR="001E60B5" w:rsidRPr="00CF28DC" w:rsidRDefault="00B41AF1" w:rsidP="003E0366">
            <w:pPr>
              <w:rPr>
                <w:rFonts w:ascii="Times New Roman" w:hAnsi="Times New Roman" w:cs="Times New Roman"/>
                <w:sz w:val="20"/>
                <w:szCs w:val="20"/>
              </w:rPr>
            </w:pPr>
            <w:r w:rsidRPr="00CF28DC">
              <w:rPr>
                <w:rFonts w:ascii="Times New Roman" w:hAnsi="Times New Roman" w:cs="Times New Roman"/>
                <w:sz w:val="20"/>
                <w:szCs w:val="20"/>
              </w:rPr>
              <w:t>2b.  Name of AC Chairperson</w:t>
            </w:r>
          </w:p>
        </w:tc>
        <w:tc>
          <w:tcPr>
            <w:tcW w:w="7920" w:type="dxa"/>
            <w:shd w:val="clear" w:color="auto" w:fill="auto"/>
          </w:tcPr>
          <w:p w:rsidR="001E60B5" w:rsidRPr="00CF28DC" w:rsidRDefault="00B41AF1" w:rsidP="00C3330B">
            <w:pPr>
              <w:rPr>
                <w:rFonts w:ascii="Times New Roman" w:hAnsi="Times New Roman" w:cs="Times New Roman"/>
                <w:sz w:val="20"/>
                <w:szCs w:val="20"/>
              </w:rPr>
            </w:pPr>
            <w:r w:rsidRPr="00CF28DC">
              <w:rPr>
                <w:rFonts w:ascii="Times New Roman" w:hAnsi="Times New Roman" w:cs="Times New Roman"/>
                <w:sz w:val="20"/>
                <w:szCs w:val="20"/>
              </w:rPr>
              <w:t xml:space="preserve">Enter AC Chairperson’s name – Last Name, First Name and Middle Initial. AC Chairperson signs and </w:t>
            </w:r>
            <w:r w:rsidR="006552CB" w:rsidRPr="00CF28DC">
              <w:rPr>
                <w:rFonts w:ascii="Times New Roman" w:hAnsi="Times New Roman" w:cs="Times New Roman"/>
                <w:sz w:val="20"/>
                <w:szCs w:val="20"/>
              </w:rPr>
              <w:t>dates</w:t>
            </w:r>
            <w:r w:rsidR="006552CB">
              <w:rPr>
                <w:rFonts w:ascii="Times New Roman" w:hAnsi="Times New Roman" w:cs="Times New Roman"/>
                <w:sz w:val="20"/>
                <w:szCs w:val="20"/>
              </w:rPr>
              <w:t xml:space="preserve"> </w:t>
            </w:r>
            <w:r w:rsidR="006552CB" w:rsidRPr="00CF28DC">
              <w:rPr>
                <w:rFonts w:ascii="Times New Roman" w:hAnsi="Times New Roman" w:cs="Times New Roman"/>
                <w:sz w:val="20"/>
                <w:szCs w:val="20"/>
              </w:rPr>
              <w:t>the</w:t>
            </w:r>
            <w:r w:rsidRPr="00CF28DC">
              <w:rPr>
                <w:rFonts w:ascii="Times New Roman" w:hAnsi="Times New Roman" w:cs="Times New Roman"/>
                <w:sz w:val="20"/>
                <w:szCs w:val="20"/>
              </w:rPr>
              <w:t xml:space="preserve"> evaluation after reviewing the evaluation, meeting with the Rating Official if necessary and enterin</w:t>
            </w:r>
            <w:r w:rsidR="00961F3A">
              <w:rPr>
                <w:rFonts w:ascii="Times New Roman" w:hAnsi="Times New Roman" w:cs="Times New Roman"/>
                <w:sz w:val="20"/>
                <w:szCs w:val="20"/>
              </w:rPr>
              <w:t xml:space="preserve">g optional comments in Section </w:t>
            </w:r>
            <w:r w:rsidR="00C3330B">
              <w:rPr>
                <w:rFonts w:ascii="Times New Roman" w:hAnsi="Times New Roman" w:cs="Times New Roman"/>
                <w:sz w:val="20"/>
                <w:szCs w:val="20"/>
              </w:rPr>
              <w:t>9</w:t>
            </w:r>
            <w:r w:rsidRPr="00CF28DC">
              <w:rPr>
                <w:rFonts w:ascii="Times New Roman" w:hAnsi="Times New Roman" w:cs="Times New Roman"/>
                <w:sz w:val="20"/>
                <w:szCs w:val="20"/>
              </w:rPr>
              <w:t>.</w:t>
            </w:r>
          </w:p>
        </w:tc>
      </w:tr>
      <w:tr w:rsidR="001E60B5" w:rsidRPr="00CF28DC" w:rsidTr="00CF28DC">
        <w:tc>
          <w:tcPr>
            <w:tcW w:w="2880" w:type="dxa"/>
            <w:shd w:val="clear" w:color="auto" w:fill="auto"/>
          </w:tcPr>
          <w:p w:rsidR="001E60B5" w:rsidRPr="00CF28DC" w:rsidRDefault="00B41AF1" w:rsidP="003E0366">
            <w:pPr>
              <w:rPr>
                <w:rFonts w:ascii="Times New Roman" w:hAnsi="Times New Roman" w:cs="Times New Roman"/>
                <w:sz w:val="20"/>
                <w:szCs w:val="20"/>
              </w:rPr>
            </w:pPr>
            <w:r w:rsidRPr="00CF28DC">
              <w:rPr>
                <w:rFonts w:ascii="Times New Roman" w:hAnsi="Times New Roman" w:cs="Times New Roman"/>
                <w:sz w:val="20"/>
                <w:szCs w:val="20"/>
              </w:rPr>
              <w:t>2c.  Employee</w:t>
            </w:r>
          </w:p>
        </w:tc>
        <w:tc>
          <w:tcPr>
            <w:tcW w:w="7920" w:type="dxa"/>
            <w:shd w:val="clear" w:color="auto" w:fill="auto"/>
          </w:tcPr>
          <w:p w:rsidR="001E60B5" w:rsidRPr="00CF28DC" w:rsidRDefault="00B41AF1" w:rsidP="003E0366">
            <w:pPr>
              <w:rPr>
                <w:rFonts w:ascii="Times New Roman" w:hAnsi="Times New Roman" w:cs="Times New Roman"/>
                <w:sz w:val="20"/>
                <w:szCs w:val="20"/>
              </w:rPr>
            </w:pPr>
            <w:r w:rsidRPr="00CF28DC">
              <w:rPr>
                <w:rFonts w:ascii="Times New Roman" w:hAnsi="Times New Roman" w:cs="Times New Roman"/>
                <w:sz w:val="20"/>
                <w:szCs w:val="20"/>
              </w:rPr>
              <w:t>Employee signs and dates the final evaluation only after the Rating</w:t>
            </w:r>
            <w:r w:rsidR="00172840" w:rsidRPr="00CF28DC">
              <w:rPr>
                <w:rFonts w:ascii="Times New Roman" w:hAnsi="Times New Roman" w:cs="Times New Roman"/>
                <w:sz w:val="20"/>
                <w:szCs w:val="20"/>
              </w:rPr>
              <w:t xml:space="preserve"> Official and AC Chairperson have</w:t>
            </w:r>
            <w:r w:rsidRPr="00CF28DC">
              <w:rPr>
                <w:rFonts w:ascii="Times New Roman" w:hAnsi="Times New Roman" w:cs="Times New Roman"/>
                <w:sz w:val="20"/>
                <w:szCs w:val="20"/>
              </w:rPr>
              <w:t xml:space="preserve"> signed the evaluation.  The employee’s signature only acknowledges receipt of the evaluation, not necessarily concurrence with the final </w:t>
            </w:r>
            <w:r w:rsidR="007064EF" w:rsidRPr="00CF28DC">
              <w:rPr>
                <w:rFonts w:ascii="Times New Roman" w:hAnsi="Times New Roman" w:cs="Times New Roman"/>
                <w:sz w:val="20"/>
                <w:szCs w:val="20"/>
              </w:rPr>
              <w:t xml:space="preserve">evaluation results.  If the </w:t>
            </w:r>
            <w:r w:rsidRPr="00CF28DC">
              <w:rPr>
                <w:rFonts w:ascii="Times New Roman" w:hAnsi="Times New Roman" w:cs="Times New Roman"/>
                <w:sz w:val="20"/>
                <w:szCs w:val="20"/>
              </w:rPr>
              <w:t>employee declines to sign the evaluation, the Rating Official will check the “</w:t>
            </w:r>
            <w:r w:rsidR="007064EF" w:rsidRPr="00CF28DC">
              <w:rPr>
                <w:rFonts w:ascii="Times New Roman" w:hAnsi="Times New Roman" w:cs="Times New Roman"/>
                <w:sz w:val="20"/>
                <w:szCs w:val="20"/>
              </w:rPr>
              <w:t>Employee Declines to Sign” box</w:t>
            </w:r>
            <w:r w:rsidRPr="00CF28DC">
              <w:rPr>
                <w:rFonts w:ascii="Times New Roman" w:hAnsi="Times New Roman" w:cs="Times New Roman"/>
                <w:sz w:val="20"/>
                <w:szCs w:val="20"/>
              </w:rPr>
              <w:t xml:space="preserve"> and date the form.</w:t>
            </w:r>
          </w:p>
        </w:tc>
      </w:tr>
      <w:tr w:rsidR="00380272" w:rsidRPr="00CF28DC" w:rsidTr="00CF28DC">
        <w:tc>
          <w:tcPr>
            <w:tcW w:w="10800" w:type="dxa"/>
            <w:gridSpan w:val="2"/>
            <w:shd w:val="clear" w:color="auto" w:fill="auto"/>
          </w:tcPr>
          <w:p w:rsidR="00380272" w:rsidRPr="00CF28DC" w:rsidRDefault="00380272" w:rsidP="003258B0">
            <w:pPr>
              <w:jc w:val="center"/>
              <w:rPr>
                <w:rFonts w:ascii="Times New Roman" w:hAnsi="Times New Roman" w:cs="Times New Roman"/>
                <w:b/>
                <w:sz w:val="20"/>
                <w:szCs w:val="20"/>
              </w:rPr>
            </w:pPr>
            <w:r w:rsidRPr="00CF28DC">
              <w:rPr>
                <w:rFonts w:ascii="Times New Roman" w:hAnsi="Times New Roman" w:cs="Times New Roman"/>
                <w:b/>
                <w:sz w:val="20"/>
                <w:szCs w:val="20"/>
              </w:rPr>
              <w:t xml:space="preserve">SECTION </w:t>
            </w:r>
            <w:r w:rsidR="003258B0">
              <w:rPr>
                <w:rFonts w:ascii="Times New Roman" w:hAnsi="Times New Roman" w:cs="Times New Roman"/>
                <w:b/>
                <w:sz w:val="20"/>
                <w:szCs w:val="20"/>
              </w:rPr>
              <w:t>3</w:t>
            </w:r>
            <w:r w:rsidRPr="00CF28DC">
              <w:rPr>
                <w:rFonts w:ascii="Times New Roman" w:hAnsi="Times New Roman" w:cs="Times New Roman"/>
                <w:b/>
                <w:sz w:val="20"/>
                <w:szCs w:val="20"/>
              </w:rPr>
              <w:t xml:space="preserve"> – ROLE IN THE ORGANIZATION</w:t>
            </w:r>
          </w:p>
        </w:tc>
      </w:tr>
      <w:tr w:rsidR="00380272" w:rsidRPr="00CF28DC" w:rsidTr="00CF28DC">
        <w:tc>
          <w:tcPr>
            <w:tcW w:w="10800" w:type="dxa"/>
            <w:gridSpan w:val="2"/>
            <w:shd w:val="clear" w:color="auto" w:fill="auto"/>
          </w:tcPr>
          <w:p w:rsidR="00380272" w:rsidRPr="00CF28DC" w:rsidRDefault="00DC7754" w:rsidP="003E0366">
            <w:pPr>
              <w:rPr>
                <w:rFonts w:ascii="Times New Roman" w:hAnsi="Times New Roman" w:cs="Times New Roman"/>
                <w:sz w:val="20"/>
                <w:szCs w:val="20"/>
              </w:rPr>
            </w:pPr>
            <w:r w:rsidRPr="00CF28DC">
              <w:rPr>
                <w:rFonts w:ascii="Times New Roman" w:hAnsi="Times New Roman" w:cs="Times New Roman"/>
                <w:sz w:val="20"/>
                <w:szCs w:val="20"/>
              </w:rPr>
              <w:t>Rating Official describes the employee’s role within the organization by specify</w:t>
            </w:r>
            <w:r w:rsidR="00172840" w:rsidRPr="00CF28DC">
              <w:rPr>
                <w:rFonts w:ascii="Times New Roman" w:hAnsi="Times New Roman" w:cs="Times New Roman"/>
                <w:sz w:val="20"/>
                <w:szCs w:val="20"/>
              </w:rPr>
              <w:t>ing</w:t>
            </w:r>
            <w:r w:rsidRPr="00CF28DC">
              <w:rPr>
                <w:rFonts w:ascii="Times New Roman" w:hAnsi="Times New Roman" w:cs="Times New Roman"/>
                <w:sz w:val="20"/>
                <w:szCs w:val="20"/>
              </w:rPr>
              <w:t xml:space="preserve"> the following:  1)  the organizational setting and any unique fea</w:t>
            </w:r>
            <w:r w:rsidR="00106090" w:rsidRPr="00CF28DC">
              <w:rPr>
                <w:rFonts w:ascii="Times New Roman" w:hAnsi="Times New Roman" w:cs="Times New Roman"/>
                <w:sz w:val="20"/>
                <w:szCs w:val="20"/>
              </w:rPr>
              <w:t xml:space="preserve">tures of the setting, 2) </w:t>
            </w:r>
            <w:r w:rsidRPr="00CF28DC">
              <w:rPr>
                <w:rFonts w:ascii="Times New Roman" w:hAnsi="Times New Roman" w:cs="Times New Roman"/>
                <w:sz w:val="20"/>
                <w:szCs w:val="20"/>
              </w:rPr>
              <w:t xml:space="preserve"> resources managed</w:t>
            </w:r>
            <w:r w:rsidR="00C34E16" w:rsidRPr="00CF28DC">
              <w:rPr>
                <w:rFonts w:ascii="Times New Roman" w:hAnsi="Times New Roman" w:cs="Times New Roman"/>
                <w:sz w:val="20"/>
                <w:szCs w:val="20"/>
              </w:rPr>
              <w:t xml:space="preserve"> </w:t>
            </w:r>
            <w:r w:rsidRPr="00CF28DC">
              <w:rPr>
                <w:rFonts w:ascii="Times New Roman" w:hAnsi="Times New Roman" w:cs="Times New Roman"/>
                <w:sz w:val="20"/>
                <w:szCs w:val="20"/>
              </w:rPr>
              <w:t xml:space="preserve"> </w:t>
            </w:r>
            <w:r w:rsidR="00C34E16" w:rsidRPr="00CF28DC">
              <w:rPr>
                <w:rFonts w:ascii="Times New Roman" w:hAnsi="Times New Roman" w:cs="Times New Roman"/>
                <w:sz w:val="20"/>
                <w:szCs w:val="20"/>
              </w:rPr>
              <w:t>-  personnel, financial, budgets, acquisition and assistance instruments and physical assets – specify dollar amounts of any resources managed and numbers of any personnel managed, 3)  continuing and on-going responsibilities and functions within the operating unit.</w:t>
            </w:r>
          </w:p>
        </w:tc>
      </w:tr>
      <w:tr w:rsidR="00C34E16" w:rsidRPr="00CF28DC" w:rsidTr="00CF28DC">
        <w:tc>
          <w:tcPr>
            <w:tcW w:w="2880" w:type="dxa"/>
            <w:shd w:val="clear" w:color="auto" w:fill="auto"/>
          </w:tcPr>
          <w:p w:rsidR="00C34E16" w:rsidRPr="00CF28DC" w:rsidRDefault="00C34E16" w:rsidP="003E0366">
            <w:pPr>
              <w:rPr>
                <w:rFonts w:ascii="Times New Roman" w:hAnsi="Times New Roman" w:cs="Times New Roman"/>
                <w:sz w:val="20"/>
                <w:szCs w:val="20"/>
              </w:rPr>
            </w:pPr>
            <w:r w:rsidRPr="00CF28DC">
              <w:rPr>
                <w:rFonts w:ascii="Times New Roman" w:hAnsi="Times New Roman" w:cs="Times New Roman"/>
                <w:sz w:val="20"/>
                <w:szCs w:val="20"/>
              </w:rPr>
              <w:t>For Official Use Only</w:t>
            </w:r>
          </w:p>
        </w:tc>
        <w:tc>
          <w:tcPr>
            <w:tcW w:w="7920" w:type="dxa"/>
            <w:shd w:val="clear" w:color="auto" w:fill="auto"/>
          </w:tcPr>
          <w:p w:rsidR="00C34E16" w:rsidRPr="00CF28DC" w:rsidRDefault="00C34E16" w:rsidP="00C3330B">
            <w:pPr>
              <w:rPr>
                <w:rFonts w:ascii="Times New Roman" w:hAnsi="Times New Roman" w:cs="Times New Roman"/>
                <w:sz w:val="20"/>
                <w:szCs w:val="20"/>
              </w:rPr>
            </w:pPr>
            <w:r w:rsidRPr="00CF28DC">
              <w:rPr>
                <w:rFonts w:ascii="Times New Roman" w:hAnsi="Times New Roman" w:cs="Times New Roman"/>
                <w:sz w:val="20"/>
                <w:szCs w:val="20"/>
              </w:rPr>
              <w:t xml:space="preserve">To be used by AMS/EXO and </w:t>
            </w:r>
            <w:r w:rsidR="00C3330B">
              <w:rPr>
                <w:rFonts w:ascii="Times New Roman" w:hAnsi="Times New Roman" w:cs="Times New Roman"/>
                <w:sz w:val="20"/>
                <w:szCs w:val="20"/>
              </w:rPr>
              <w:t>HCTM</w:t>
            </w:r>
            <w:r w:rsidRPr="00CF28DC">
              <w:rPr>
                <w:rFonts w:ascii="Times New Roman" w:hAnsi="Times New Roman" w:cs="Times New Roman"/>
                <w:sz w:val="20"/>
                <w:szCs w:val="20"/>
              </w:rPr>
              <w:t xml:space="preserve"> staff only.  AMS/EXO staff will enter the date the completed AEF is received and check the appropriate box on whether the Employee Statement is attached.  </w:t>
            </w:r>
            <w:r w:rsidR="00C3330B">
              <w:rPr>
                <w:rFonts w:ascii="Times New Roman" w:hAnsi="Times New Roman" w:cs="Times New Roman"/>
                <w:sz w:val="20"/>
                <w:szCs w:val="20"/>
              </w:rPr>
              <w:t>HCTM</w:t>
            </w:r>
            <w:r w:rsidRPr="00CF28DC">
              <w:rPr>
                <w:rFonts w:ascii="Times New Roman" w:hAnsi="Times New Roman" w:cs="Times New Roman"/>
                <w:sz w:val="20"/>
                <w:szCs w:val="20"/>
              </w:rPr>
              <w:t xml:space="preserve"> staff will enter the date the completed AEF was received in </w:t>
            </w:r>
            <w:r w:rsidR="00C3330B">
              <w:rPr>
                <w:rFonts w:ascii="Times New Roman" w:hAnsi="Times New Roman" w:cs="Times New Roman"/>
                <w:sz w:val="20"/>
                <w:szCs w:val="20"/>
              </w:rPr>
              <w:t>HCTM</w:t>
            </w:r>
            <w:r w:rsidRPr="00CF28DC">
              <w:rPr>
                <w:rFonts w:ascii="Times New Roman" w:hAnsi="Times New Roman" w:cs="Times New Roman"/>
                <w:sz w:val="20"/>
                <w:szCs w:val="20"/>
              </w:rPr>
              <w:t xml:space="preserve"> and the date the AEF was placed in the employe</w:t>
            </w:r>
            <w:r w:rsidR="00445A2C" w:rsidRPr="00CF28DC">
              <w:rPr>
                <w:rFonts w:ascii="Times New Roman" w:hAnsi="Times New Roman" w:cs="Times New Roman"/>
                <w:sz w:val="20"/>
                <w:szCs w:val="20"/>
              </w:rPr>
              <w:t>e’s official evaluation folder.</w:t>
            </w:r>
          </w:p>
        </w:tc>
      </w:tr>
      <w:tr w:rsidR="00635B75" w:rsidRPr="00CF28DC" w:rsidTr="00CF28DC">
        <w:tc>
          <w:tcPr>
            <w:tcW w:w="10800" w:type="dxa"/>
            <w:gridSpan w:val="2"/>
            <w:shd w:val="clear" w:color="auto" w:fill="auto"/>
          </w:tcPr>
          <w:p w:rsidR="00635B75" w:rsidRPr="00CF28DC" w:rsidRDefault="00635B75" w:rsidP="003258B0">
            <w:pPr>
              <w:jc w:val="center"/>
              <w:rPr>
                <w:rFonts w:ascii="Times New Roman" w:hAnsi="Times New Roman" w:cs="Times New Roman"/>
                <w:sz w:val="20"/>
                <w:szCs w:val="20"/>
              </w:rPr>
            </w:pPr>
            <w:r w:rsidRPr="00CF28DC">
              <w:rPr>
                <w:rFonts w:ascii="Times New Roman" w:hAnsi="Times New Roman" w:cs="Times New Roman"/>
                <w:b/>
                <w:sz w:val="20"/>
                <w:szCs w:val="20"/>
              </w:rPr>
              <w:t xml:space="preserve">SECTION </w:t>
            </w:r>
            <w:r w:rsidR="003258B0">
              <w:rPr>
                <w:rFonts w:ascii="Times New Roman" w:hAnsi="Times New Roman" w:cs="Times New Roman"/>
                <w:b/>
                <w:sz w:val="20"/>
                <w:szCs w:val="20"/>
              </w:rPr>
              <w:t>4</w:t>
            </w:r>
            <w:r w:rsidRPr="00CF28DC">
              <w:rPr>
                <w:rFonts w:ascii="Times New Roman" w:hAnsi="Times New Roman" w:cs="Times New Roman"/>
                <w:b/>
                <w:sz w:val="20"/>
                <w:szCs w:val="20"/>
              </w:rPr>
              <w:t xml:space="preserve"> – PERFORMANCE PLAN</w:t>
            </w:r>
          </w:p>
        </w:tc>
      </w:tr>
      <w:tr w:rsidR="00635B75" w:rsidRPr="00CF28DC" w:rsidTr="00CF28DC">
        <w:tc>
          <w:tcPr>
            <w:tcW w:w="2880" w:type="dxa"/>
            <w:shd w:val="clear" w:color="auto" w:fill="auto"/>
          </w:tcPr>
          <w:p w:rsidR="00635B75" w:rsidRPr="00CF28DC" w:rsidRDefault="003258B0" w:rsidP="003258B0">
            <w:pPr>
              <w:rPr>
                <w:rFonts w:ascii="Times New Roman" w:hAnsi="Times New Roman" w:cs="Times New Roman"/>
                <w:sz w:val="20"/>
                <w:szCs w:val="20"/>
              </w:rPr>
            </w:pPr>
            <w:r>
              <w:rPr>
                <w:rFonts w:ascii="Times New Roman" w:hAnsi="Times New Roman" w:cs="Times New Roman"/>
                <w:sz w:val="20"/>
                <w:szCs w:val="20"/>
              </w:rPr>
              <w:t>4</w:t>
            </w:r>
            <w:r w:rsidR="00635B75" w:rsidRPr="00CF28DC">
              <w:rPr>
                <w:rFonts w:ascii="Times New Roman" w:hAnsi="Times New Roman" w:cs="Times New Roman"/>
                <w:sz w:val="20"/>
                <w:szCs w:val="20"/>
              </w:rPr>
              <w:t>a.  Performance Plan</w:t>
            </w:r>
          </w:p>
        </w:tc>
        <w:tc>
          <w:tcPr>
            <w:tcW w:w="7920" w:type="dxa"/>
            <w:shd w:val="clear" w:color="auto" w:fill="auto"/>
          </w:tcPr>
          <w:p w:rsidR="00635B75" w:rsidRPr="00CF28DC" w:rsidRDefault="002B2174" w:rsidP="00556D0D">
            <w:pPr>
              <w:rPr>
                <w:rFonts w:ascii="Times New Roman" w:hAnsi="Times New Roman" w:cs="Times New Roman"/>
                <w:spacing w:val="-4"/>
                <w:sz w:val="20"/>
                <w:szCs w:val="20"/>
              </w:rPr>
            </w:pPr>
            <w:r w:rsidRPr="00CF28DC">
              <w:rPr>
                <w:rFonts w:ascii="Times New Roman" w:hAnsi="Times New Roman" w:cs="Times New Roman"/>
                <w:spacing w:val="-4"/>
                <w:sz w:val="20"/>
                <w:szCs w:val="20"/>
              </w:rPr>
              <w:t>The Rating Official has 45 calendar days from the start of the evaluation period to establish the employee’s performance plan</w:t>
            </w:r>
            <w:r w:rsidR="006552CB">
              <w:rPr>
                <w:rFonts w:ascii="Times New Roman" w:hAnsi="Times New Roman" w:cs="Times New Roman"/>
                <w:spacing w:val="-4"/>
                <w:sz w:val="20"/>
                <w:szCs w:val="20"/>
              </w:rPr>
              <w:t xml:space="preserve"> (no backdating)</w:t>
            </w:r>
            <w:r w:rsidRPr="00CF28DC">
              <w:rPr>
                <w:rFonts w:ascii="Times New Roman" w:hAnsi="Times New Roman" w:cs="Times New Roman"/>
                <w:spacing w:val="-4"/>
                <w:sz w:val="20"/>
                <w:szCs w:val="20"/>
              </w:rPr>
              <w:t xml:space="preserve">.  The performance plan will be developed in </w:t>
            </w:r>
            <w:r w:rsidR="00B528F9" w:rsidRPr="00CF28DC">
              <w:rPr>
                <w:rFonts w:ascii="Times New Roman" w:hAnsi="Times New Roman" w:cs="Times New Roman"/>
                <w:spacing w:val="-4"/>
                <w:sz w:val="20"/>
                <w:szCs w:val="20"/>
              </w:rPr>
              <w:t>direct collaboration with the employee.  The performance plan will have one to three work objectives with one to two performance measures for each work objective.  For more information on developing work objectives and performance measures, refer to the EEP Guidebook, Chapter III. Performance Plans.</w:t>
            </w:r>
          </w:p>
        </w:tc>
      </w:tr>
      <w:tr w:rsidR="00635B75" w:rsidRPr="000E0443" w:rsidTr="00CF28DC">
        <w:tc>
          <w:tcPr>
            <w:tcW w:w="10800" w:type="dxa"/>
            <w:gridSpan w:val="2"/>
            <w:shd w:val="clear" w:color="auto" w:fill="auto"/>
          </w:tcPr>
          <w:p w:rsidR="00635B75" w:rsidRPr="000E0443" w:rsidRDefault="00635B75" w:rsidP="00CF28DC">
            <w:pPr>
              <w:jc w:val="center"/>
              <w:rPr>
                <w:rFonts w:ascii="Times New Roman" w:hAnsi="Times New Roman" w:cs="Times New Roman"/>
                <w:b/>
                <w:sz w:val="20"/>
                <w:szCs w:val="20"/>
              </w:rPr>
            </w:pPr>
            <w:r w:rsidRPr="000E0443">
              <w:rPr>
                <w:rFonts w:ascii="Times New Roman" w:hAnsi="Times New Roman" w:cs="Times New Roman"/>
                <w:b/>
                <w:sz w:val="20"/>
                <w:szCs w:val="20"/>
              </w:rPr>
              <w:t>SECTIO</w:t>
            </w:r>
            <w:r w:rsidR="003258B0" w:rsidRPr="000E0443">
              <w:rPr>
                <w:rFonts w:ascii="Times New Roman" w:hAnsi="Times New Roman" w:cs="Times New Roman"/>
                <w:b/>
                <w:sz w:val="20"/>
                <w:szCs w:val="20"/>
              </w:rPr>
              <w:t>N 4</w:t>
            </w:r>
            <w:r w:rsidRPr="000E0443">
              <w:rPr>
                <w:rFonts w:ascii="Times New Roman" w:hAnsi="Times New Roman" w:cs="Times New Roman"/>
                <w:b/>
                <w:sz w:val="20"/>
                <w:szCs w:val="20"/>
              </w:rPr>
              <w:t>b – AUTHENTICATION OF PERFORMANCE PLAN</w:t>
            </w:r>
          </w:p>
        </w:tc>
      </w:tr>
      <w:tr w:rsidR="00635B75" w:rsidRPr="000E0443" w:rsidTr="00CF28DC">
        <w:tc>
          <w:tcPr>
            <w:tcW w:w="2880" w:type="dxa"/>
            <w:shd w:val="clear" w:color="auto" w:fill="auto"/>
          </w:tcPr>
          <w:p w:rsidR="00635B75" w:rsidRPr="000E0443" w:rsidRDefault="003258B0" w:rsidP="003258B0">
            <w:pPr>
              <w:rPr>
                <w:rFonts w:ascii="Times New Roman" w:hAnsi="Times New Roman" w:cs="Times New Roman"/>
                <w:sz w:val="20"/>
                <w:szCs w:val="20"/>
              </w:rPr>
            </w:pPr>
            <w:r w:rsidRPr="000E0443">
              <w:rPr>
                <w:rFonts w:ascii="Times New Roman" w:hAnsi="Times New Roman" w:cs="Times New Roman"/>
                <w:sz w:val="20"/>
                <w:szCs w:val="20"/>
              </w:rPr>
              <w:t>4</w:t>
            </w:r>
            <w:r w:rsidR="00635B75" w:rsidRPr="000E0443">
              <w:rPr>
                <w:rFonts w:ascii="Times New Roman" w:hAnsi="Times New Roman" w:cs="Times New Roman"/>
                <w:sz w:val="20"/>
                <w:szCs w:val="20"/>
              </w:rPr>
              <w:t>c.  Name of Rating Official</w:t>
            </w:r>
          </w:p>
        </w:tc>
        <w:tc>
          <w:tcPr>
            <w:tcW w:w="7920" w:type="dxa"/>
            <w:shd w:val="clear" w:color="auto" w:fill="auto"/>
          </w:tcPr>
          <w:p w:rsidR="00635B75" w:rsidRPr="000E0443" w:rsidRDefault="00B528F9" w:rsidP="00A54DEE">
            <w:pPr>
              <w:rPr>
                <w:rFonts w:ascii="Times New Roman" w:hAnsi="Times New Roman" w:cs="Times New Roman"/>
                <w:sz w:val="20"/>
                <w:szCs w:val="20"/>
              </w:rPr>
            </w:pPr>
            <w:r w:rsidRPr="000E0443">
              <w:rPr>
                <w:rFonts w:ascii="Times New Roman" w:hAnsi="Times New Roman" w:cs="Times New Roman"/>
                <w:sz w:val="20"/>
                <w:szCs w:val="20"/>
              </w:rPr>
              <w:t>Enter Rating Official’s name – Last Name, First Name and Middle Initial.</w:t>
            </w:r>
            <w:r w:rsidR="007064EF" w:rsidRPr="000E0443">
              <w:rPr>
                <w:rFonts w:ascii="Times New Roman" w:hAnsi="Times New Roman" w:cs="Times New Roman"/>
                <w:sz w:val="20"/>
                <w:szCs w:val="20"/>
              </w:rPr>
              <w:t xml:space="preserve">  The Rating Official signs and dates the form</w:t>
            </w:r>
            <w:r w:rsidR="00A54DEE" w:rsidRPr="000E0443">
              <w:rPr>
                <w:rFonts w:ascii="Times New Roman" w:hAnsi="Times New Roman" w:cs="Times New Roman"/>
                <w:sz w:val="20"/>
                <w:szCs w:val="20"/>
              </w:rPr>
              <w:t>. (No back-dating.)</w:t>
            </w:r>
          </w:p>
        </w:tc>
      </w:tr>
      <w:tr w:rsidR="00635B75" w:rsidRPr="000E0443" w:rsidTr="00CF28DC">
        <w:tc>
          <w:tcPr>
            <w:tcW w:w="2880" w:type="dxa"/>
            <w:shd w:val="clear" w:color="auto" w:fill="auto"/>
          </w:tcPr>
          <w:p w:rsidR="00635B75" w:rsidRPr="000E0443" w:rsidRDefault="003258B0" w:rsidP="00556D0D">
            <w:pPr>
              <w:rPr>
                <w:rFonts w:ascii="Times New Roman" w:hAnsi="Times New Roman" w:cs="Times New Roman"/>
                <w:sz w:val="20"/>
                <w:szCs w:val="20"/>
              </w:rPr>
            </w:pPr>
            <w:r w:rsidRPr="000E0443">
              <w:rPr>
                <w:rFonts w:ascii="Times New Roman" w:hAnsi="Times New Roman" w:cs="Times New Roman"/>
                <w:sz w:val="20"/>
                <w:szCs w:val="20"/>
              </w:rPr>
              <w:t>4</w:t>
            </w:r>
            <w:r w:rsidR="00635B75" w:rsidRPr="000E0443">
              <w:rPr>
                <w:rFonts w:ascii="Times New Roman" w:hAnsi="Times New Roman" w:cs="Times New Roman"/>
                <w:sz w:val="20"/>
                <w:szCs w:val="20"/>
              </w:rPr>
              <w:t>d.  Name of AC Representative</w:t>
            </w:r>
          </w:p>
          <w:p w:rsidR="00B528F9" w:rsidRPr="000E0443" w:rsidRDefault="00B528F9" w:rsidP="00CF28DC">
            <w:pPr>
              <w:ind w:left="372" w:hanging="372"/>
              <w:rPr>
                <w:rFonts w:ascii="Times New Roman" w:hAnsi="Times New Roman" w:cs="Times New Roman"/>
                <w:sz w:val="20"/>
                <w:szCs w:val="20"/>
              </w:rPr>
            </w:pPr>
            <w:r w:rsidRPr="000E0443">
              <w:rPr>
                <w:rFonts w:ascii="Times New Roman" w:hAnsi="Times New Roman" w:cs="Times New Roman"/>
                <w:sz w:val="20"/>
                <w:szCs w:val="20"/>
              </w:rPr>
              <w:t xml:space="preserve">       </w:t>
            </w:r>
            <w:r w:rsidR="00172840" w:rsidRPr="000E0443">
              <w:rPr>
                <w:rFonts w:ascii="Times New Roman" w:hAnsi="Times New Roman" w:cs="Times New Roman"/>
                <w:sz w:val="20"/>
                <w:szCs w:val="20"/>
              </w:rPr>
              <w:t>[Enter name of AC Rep who        reviewed the plan]</w:t>
            </w:r>
          </w:p>
        </w:tc>
        <w:tc>
          <w:tcPr>
            <w:tcW w:w="7920" w:type="dxa"/>
            <w:shd w:val="clear" w:color="auto" w:fill="auto"/>
          </w:tcPr>
          <w:p w:rsidR="00635B75" w:rsidRPr="000E0443" w:rsidRDefault="00B528F9" w:rsidP="00556D0D">
            <w:pPr>
              <w:rPr>
                <w:rFonts w:ascii="Times New Roman" w:hAnsi="Times New Roman" w:cs="Times New Roman"/>
                <w:sz w:val="20"/>
                <w:szCs w:val="20"/>
              </w:rPr>
            </w:pPr>
            <w:r w:rsidRPr="000E0443">
              <w:rPr>
                <w:rFonts w:ascii="Times New Roman" w:hAnsi="Times New Roman" w:cs="Times New Roman"/>
                <w:sz w:val="20"/>
                <w:szCs w:val="20"/>
              </w:rPr>
              <w:t xml:space="preserve">Enter </w:t>
            </w:r>
            <w:r w:rsidR="00445A2C" w:rsidRPr="000E0443">
              <w:rPr>
                <w:rFonts w:ascii="Times New Roman" w:hAnsi="Times New Roman" w:cs="Times New Roman"/>
                <w:sz w:val="20"/>
                <w:szCs w:val="20"/>
              </w:rPr>
              <w:t xml:space="preserve">name of </w:t>
            </w:r>
            <w:r w:rsidRPr="000E0443">
              <w:rPr>
                <w:rFonts w:ascii="Times New Roman" w:hAnsi="Times New Roman" w:cs="Times New Roman"/>
                <w:sz w:val="20"/>
                <w:szCs w:val="20"/>
              </w:rPr>
              <w:t>AC Representative</w:t>
            </w:r>
            <w:r w:rsidR="00F16F34" w:rsidRPr="000E0443">
              <w:rPr>
                <w:rFonts w:ascii="Times New Roman" w:hAnsi="Times New Roman" w:cs="Times New Roman"/>
                <w:sz w:val="20"/>
                <w:szCs w:val="20"/>
              </w:rPr>
              <w:t xml:space="preserve"> </w:t>
            </w:r>
            <w:r w:rsidRPr="000E0443">
              <w:rPr>
                <w:rFonts w:ascii="Times New Roman" w:hAnsi="Times New Roman" w:cs="Times New Roman"/>
                <w:sz w:val="20"/>
                <w:szCs w:val="20"/>
              </w:rPr>
              <w:t xml:space="preserve">who reviewed the plan – Last Name, First Name and Middle Initial.  This is an optional review and can only be requested by the employee.  </w:t>
            </w:r>
            <w:r w:rsidR="007064EF" w:rsidRPr="000E0443">
              <w:rPr>
                <w:rFonts w:ascii="Times New Roman" w:hAnsi="Times New Roman" w:cs="Times New Roman"/>
                <w:sz w:val="20"/>
                <w:szCs w:val="20"/>
              </w:rPr>
              <w:t>The AC Representative signs and dates the form.</w:t>
            </w:r>
            <w:r w:rsidR="00184380" w:rsidRPr="000E0443">
              <w:rPr>
                <w:rFonts w:ascii="Times New Roman" w:hAnsi="Times New Roman" w:cs="Times New Roman"/>
                <w:sz w:val="20"/>
                <w:szCs w:val="20"/>
              </w:rPr>
              <w:t xml:space="preserve"> If reviewed by the AC, the AC Representative signs and dates the form.</w:t>
            </w:r>
            <w:r w:rsidR="00A54DEE" w:rsidRPr="000E0443">
              <w:rPr>
                <w:rFonts w:ascii="Times New Roman" w:hAnsi="Times New Roman" w:cs="Times New Roman"/>
                <w:sz w:val="20"/>
                <w:szCs w:val="20"/>
              </w:rPr>
              <w:t xml:space="preserve"> (No back-dating.)</w:t>
            </w:r>
          </w:p>
        </w:tc>
      </w:tr>
      <w:tr w:rsidR="00635B75" w:rsidRPr="000E0443" w:rsidTr="00CF28DC">
        <w:tc>
          <w:tcPr>
            <w:tcW w:w="2880" w:type="dxa"/>
            <w:shd w:val="clear" w:color="auto" w:fill="auto"/>
          </w:tcPr>
          <w:p w:rsidR="00635B75" w:rsidRPr="000E0443" w:rsidRDefault="003258B0" w:rsidP="00556D0D">
            <w:pPr>
              <w:rPr>
                <w:rFonts w:ascii="Times New Roman" w:hAnsi="Times New Roman" w:cs="Times New Roman"/>
                <w:sz w:val="20"/>
                <w:szCs w:val="20"/>
              </w:rPr>
            </w:pPr>
            <w:r w:rsidRPr="000E0443">
              <w:rPr>
                <w:rFonts w:ascii="Times New Roman" w:hAnsi="Times New Roman" w:cs="Times New Roman"/>
                <w:sz w:val="20"/>
                <w:szCs w:val="20"/>
              </w:rPr>
              <w:t>4</w:t>
            </w:r>
            <w:r w:rsidR="00635B75" w:rsidRPr="000E0443">
              <w:rPr>
                <w:rFonts w:ascii="Times New Roman" w:hAnsi="Times New Roman" w:cs="Times New Roman"/>
                <w:sz w:val="20"/>
                <w:szCs w:val="20"/>
              </w:rPr>
              <w:t>e.  Employee</w:t>
            </w:r>
          </w:p>
        </w:tc>
        <w:tc>
          <w:tcPr>
            <w:tcW w:w="7920" w:type="dxa"/>
            <w:shd w:val="clear" w:color="auto" w:fill="auto"/>
          </w:tcPr>
          <w:p w:rsidR="00635B75" w:rsidRPr="000E0443" w:rsidRDefault="007064EF" w:rsidP="00556D0D">
            <w:pPr>
              <w:rPr>
                <w:rFonts w:ascii="Times New Roman" w:hAnsi="Times New Roman" w:cs="Times New Roman"/>
                <w:sz w:val="20"/>
                <w:szCs w:val="20"/>
              </w:rPr>
            </w:pPr>
            <w:r w:rsidRPr="000E0443">
              <w:rPr>
                <w:rFonts w:ascii="Times New Roman" w:hAnsi="Times New Roman" w:cs="Times New Roman"/>
                <w:sz w:val="20"/>
                <w:szCs w:val="20"/>
              </w:rPr>
              <w:t>Employee signs and dates</w:t>
            </w:r>
            <w:r w:rsidR="006552CB" w:rsidRPr="000E0443">
              <w:rPr>
                <w:rFonts w:ascii="Times New Roman" w:hAnsi="Times New Roman" w:cs="Times New Roman"/>
                <w:sz w:val="20"/>
                <w:szCs w:val="20"/>
              </w:rPr>
              <w:t xml:space="preserve"> (no backdating)</w:t>
            </w:r>
            <w:r w:rsidRPr="000E0443">
              <w:rPr>
                <w:rFonts w:ascii="Times New Roman" w:hAnsi="Times New Roman" w:cs="Times New Roman"/>
                <w:sz w:val="20"/>
                <w:szCs w:val="20"/>
              </w:rPr>
              <w:t xml:space="preserve"> the performance plan only after the Rating Official and AC Representative (Optional)</w:t>
            </w:r>
            <w:r w:rsidR="00172840" w:rsidRPr="000E0443">
              <w:rPr>
                <w:rFonts w:ascii="Times New Roman" w:hAnsi="Times New Roman" w:cs="Times New Roman"/>
                <w:sz w:val="20"/>
                <w:szCs w:val="20"/>
              </w:rPr>
              <w:t xml:space="preserve"> have</w:t>
            </w:r>
            <w:r w:rsidRPr="000E0443">
              <w:rPr>
                <w:rFonts w:ascii="Times New Roman" w:hAnsi="Times New Roman" w:cs="Times New Roman"/>
                <w:sz w:val="20"/>
                <w:szCs w:val="20"/>
              </w:rPr>
              <w:t xml:space="preserve"> signed the plan.  The employee’s signature only acknowledges receipt of the performance plan, not necessarily concurrence with the final performance plan.  If the employee declines to sign the plan, the Rating Official will check the </w:t>
            </w:r>
            <w:r w:rsidRPr="000E0443">
              <w:rPr>
                <w:rFonts w:ascii="Times New Roman" w:hAnsi="Times New Roman" w:cs="Times New Roman"/>
                <w:sz w:val="20"/>
                <w:szCs w:val="20"/>
              </w:rPr>
              <w:lastRenderedPageBreak/>
              <w:t>“Employee Declines to Sign” box and date the form.</w:t>
            </w:r>
          </w:p>
        </w:tc>
      </w:tr>
      <w:tr w:rsidR="00635B75" w:rsidRPr="000E0443" w:rsidTr="00CF28DC">
        <w:tc>
          <w:tcPr>
            <w:tcW w:w="10800" w:type="dxa"/>
            <w:gridSpan w:val="2"/>
            <w:shd w:val="clear" w:color="auto" w:fill="auto"/>
          </w:tcPr>
          <w:p w:rsidR="00635B75" w:rsidRPr="000E0443" w:rsidRDefault="003258B0" w:rsidP="00CF28DC">
            <w:pPr>
              <w:jc w:val="center"/>
              <w:rPr>
                <w:rFonts w:ascii="Times New Roman" w:hAnsi="Times New Roman" w:cs="Times New Roman"/>
                <w:b/>
                <w:sz w:val="20"/>
                <w:szCs w:val="20"/>
              </w:rPr>
            </w:pPr>
            <w:r w:rsidRPr="000E0443">
              <w:rPr>
                <w:rFonts w:ascii="Times New Roman" w:hAnsi="Times New Roman" w:cs="Times New Roman"/>
                <w:b/>
                <w:sz w:val="20"/>
                <w:szCs w:val="20"/>
              </w:rPr>
              <w:lastRenderedPageBreak/>
              <w:t>SECTION 5</w:t>
            </w:r>
            <w:r w:rsidR="00635B75" w:rsidRPr="000E0443">
              <w:rPr>
                <w:rFonts w:ascii="Times New Roman" w:hAnsi="Times New Roman" w:cs="Times New Roman"/>
                <w:b/>
                <w:sz w:val="20"/>
                <w:szCs w:val="20"/>
              </w:rPr>
              <w:t xml:space="preserve"> – FORMAL MID-POINT</w:t>
            </w:r>
            <w:r w:rsidR="00556D0D" w:rsidRPr="000E0443">
              <w:rPr>
                <w:rFonts w:ascii="Times New Roman" w:hAnsi="Times New Roman" w:cs="Times New Roman"/>
                <w:b/>
                <w:sz w:val="20"/>
                <w:szCs w:val="20"/>
              </w:rPr>
              <w:t xml:space="preserve"> PROGRESS</w:t>
            </w:r>
            <w:r w:rsidR="00635B75" w:rsidRPr="000E0443">
              <w:rPr>
                <w:rFonts w:ascii="Times New Roman" w:hAnsi="Times New Roman" w:cs="Times New Roman"/>
                <w:b/>
                <w:sz w:val="20"/>
                <w:szCs w:val="20"/>
              </w:rPr>
              <w:t xml:space="preserve"> REVIEW</w:t>
            </w:r>
          </w:p>
        </w:tc>
      </w:tr>
      <w:tr w:rsidR="00635B75" w:rsidRPr="000E0443" w:rsidTr="00CF28DC">
        <w:tc>
          <w:tcPr>
            <w:tcW w:w="2880" w:type="dxa"/>
            <w:shd w:val="clear" w:color="auto" w:fill="auto"/>
          </w:tcPr>
          <w:p w:rsidR="00635B75" w:rsidRPr="000E0443" w:rsidRDefault="00540397" w:rsidP="00556D0D">
            <w:pPr>
              <w:rPr>
                <w:rFonts w:ascii="Times New Roman" w:hAnsi="Times New Roman" w:cs="Times New Roman"/>
                <w:sz w:val="20"/>
                <w:szCs w:val="20"/>
              </w:rPr>
            </w:pPr>
            <w:r w:rsidRPr="000E0443">
              <w:rPr>
                <w:rFonts w:ascii="Times New Roman" w:hAnsi="Times New Roman" w:cs="Times New Roman"/>
                <w:sz w:val="20"/>
                <w:szCs w:val="20"/>
              </w:rPr>
              <w:t>5</w:t>
            </w:r>
            <w:r w:rsidR="002B2174" w:rsidRPr="000E0443">
              <w:rPr>
                <w:rFonts w:ascii="Times New Roman" w:hAnsi="Times New Roman" w:cs="Times New Roman"/>
                <w:sz w:val="20"/>
                <w:szCs w:val="20"/>
              </w:rPr>
              <w:t xml:space="preserve">a.  </w:t>
            </w:r>
            <w:smartTag w:uri="urn:schemas-microsoft-com:office:smarttags" w:element="PlaceType">
              <w:r w:rsidR="002B2174" w:rsidRPr="000E0443">
                <w:rPr>
                  <w:rFonts w:ascii="Times New Roman" w:hAnsi="Times New Roman" w:cs="Times New Roman"/>
                  <w:sz w:val="20"/>
                  <w:szCs w:val="20"/>
                </w:rPr>
                <w:t>Mid-Point</w:t>
              </w:r>
            </w:smartTag>
            <w:r w:rsidR="002B2174" w:rsidRPr="000E0443">
              <w:rPr>
                <w:rFonts w:ascii="Times New Roman" w:hAnsi="Times New Roman" w:cs="Times New Roman"/>
                <w:sz w:val="20"/>
                <w:szCs w:val="20"/>
              </w:rPr>
              <w:t xml:space="preserve"> Progress Review</w:t>
            </w:r>
          </w:p>
        </w:tc>
        <w:tc>
          <w:tcPr>
            <w:tcW w:w="7920" w:type="dxa"/>
            <w:shd w:val="clear" w:color="auto" w:fill="auto"/>
          </w:tcPr>
          <w:p w:rsidR="00635B75" w:rsidRPr="000E0443" w:rsidRDefault="00D80E18" w:rsidP="00556D0D">
            <w:pPr>
              <w:rPr>
                <w:rFonts w:ascii="Times New Roman" w:hAnsi="Times New Roman" w:cs="Times New Roman"/>
                <w:spacing w:val="-4"/>
                <w:sz w:val="20"/>
                <w:szCs w:val="20"/>
              </w:rPr>
            </w:pPr>
            <w:r w:rsidRPr="000E0443">
              <w:rPr>
                <w:rFonts w:ascii="Times New Roman" w:hAnsi="Times New Roman" w:cs="Times New Roman"/>
                <w:spacing w:val="-4"/>
                <w:sz w:val="20"/>
                <w:szCs w:val="20"/>
              </w:rPr>
              <w:t xml:space="preserve">The Rating Official will hold </w:t>
            </w:r>
            <w:r w:rsidR="00556D0D" w:rsidRPr="000E0443">
              <w:rPr>
                <w:rFonts w:ascii="Times New Roman" w:hAnsi="Times New Roman" w:cs="Times New Roman"/>
                <w:spacing w:val="-4"/>
                <w:sz w:val="20"/>
                <w:szCs w:val="20"/>
              </w:rPr>
              <w:t xml:space="preserve">one mandatory formal </w:t>
            </w:r>
            <w:r w:rsidRPr="000E0443">
              <w:rPr>
                <w:rFonts w:ascii="Times New Roman" w:hAnsi="Times New Roman" w:cs="Times New Roman"/>
                <w:spacing w:val="-4"/>
                <w:sz w:val="20"/>
                <w:szCs w:val="20"/>
              </w:rPr>
              <w:t xml:space="preserve">mid-point </w:t>
            </w:r>
            <w:r w:rsidR="00556D0D" w:rsidRPr="000E0443">
              <w:rPr>
                <w:rFonts w:ascii="Times New Roman" w:hAnsi="Times New Roman" w:cs="Times New Roman"/>
                <w:spacing w:val="-4"/>
                <w:sz w:val="20"/>
                <w:szCs w:val="20"/>
              </w:rPr>
              <w:t>progress review w</w:t>
            </w:r>
            <w:r w:rsidRPr="000E0443">
              <w:rPr>
                <w:rFonts w:ascii="Times New Roman" w:hAnsi="Times New Roman" w:cs="Times New Roman"/>
                <w:spacing w:val="-4"/>
                <w:sz w:val="20"/>
                <w:szCs w:val="20"/>
              </w:rPr>
              <w:t xml:space="preserve">ith the employee.  The main purpose of the </w:t>
            </w:r>
            <w:r w:rsidR="00172840" w:rsidRPr="000E0443">
              <w:rPr>
                <w:rFonts w:ascii="Times New Roman" w:hAnsi="Times New Roman" w:cs="Times New Roman"/>
                <w:spacing w:val="-4"/>
                <w:sz w:val="20"/>
                <w:szCs w:val="20"/>
              </w:rPr>
              <w:t>review</w:t>
            </w:r>
            <w:r w:rsidRPr="000E0443">
              <w:rPr>
                <w:rFonts w:ascii="Times New Roman" w:hAnsi="Times New Roman" w:cs="Times New Roman"/>
                <w:spacing w:val="-4"/>
                <w:sz w:val="20"/>
                <w:szCs w:val="20"/>
              </w:rPr>
              <w:t xml:space="preserve"> is to document any adjustments to the performance plan (work objectives and performance measures).  Additionally, the Rating Official will provide performance feedback to the employee based on 360</w:t>
            </w:r>
            <w:r w:rsidRPr="000E0443">
              <w:rPr>
                <w:rFonts w:ascii="Times New Roman" w:hAnsi="Times New Roman" w:cs="Times New Roman"/>
                <w:spacing w:val="-4"/>
                <w:sz w:val="20"/>
                <w:szCs w:val="20"/>
              </w:rPr>
              <w:sym w:font="Symbol" w:char="F0B0"/>
            </w:r>
            <w:r w:rsidRPr="000E0443">
              <w:rPr>
                <w:rFonts w:ascii="Times New Roman" w:hAnsi="Times New Roman" w:cs="Times New Roman"/>
                <w:spacing w:val="-4"/>
                <w:sz w:val="20"/>
                <w:szCs w:val="20"/>
              </w:rPr>
              <w:t xml:space="preserve"> input, progress on work objectives and continuing responsibilities and the </w:t>
            </w:r>
            <w:r w:rsidR="00540397" w:rsidRPr="000E0443">
              <w:rPr>
                <w:rFonts w:ascii="Times New Roman" w:hAnsi="Times New Roman" w:cs="Times New Roman"/>
                <w:spacing w:val="-4"/>
                <w:sz w:val="20"/>
                <w:szCs w:val="20"/>
              </w:rPr>
              <w:t>S</w:t>
            </w:r>
            <w:r w:rsidRPr="000E0443">
              <w:rPr>
                <w:rFonts w:ascii="Times New Roman" w:hAnsi="Times New Roman" w:cs="Times New Roman"/>
                <w:spacing w:val="-4"/>
                <w:sz w:val="20"/>
                <w:szCs w:val="20"/>
              </w:rPr>
              <w:t>FS skill standards.  For more information o</w:t>
            </w:r>
            <w:r w:rsidR="00172840" w:rsidRPr="000E0443">
              <w:rPr>
                <w:rFonts w:ascii="Times New Roman" w:hAnsi="Times New Roman" w:cs="Times New Roman"/>
                <w:spacing w:val="-4"/>
                <w:sz w:val="20"/>
                <w:szCs w:val="20"/>
              </w:rPr>
              <w:t>n</w:t>
            </w:r>
            <w:r w:rsidRPr="000E0443">
              <w:rPr>
                <w:rFonts w:ascii="Times New Roman" w:hAnsi="Times New Roman" w:cs="Times New Roman"/>
                <w:spacing w:val="-4"/>
                <w:sz w:val="20"/>
                <w:szCs w:val="20"/>
              </w:rPr>
              <w:t xml:space="preserve"> the mid-point progress review, see the EEP Guidebook, Chapter IV. Progress &amp; Employee Feedback.</w:t>
            </w:r>
          </w:p>
        </w:tc>
      </w:tr>
      <w:tr w:rsidR="00635B75" w:rsidRPr="000E0443" w:rsidTr="00CF28DC">
        <w:tc>
          <w:tcPr>
            <w:tcW w:w="10800" w:type="dxa"/>
            <w:gridSpan w:val="2"/>
            <w:shd w:val="clear" w:color="auto" w:fill="auto"/>
          </w:tcPr>
          <w:p w:rsidR="00635B75" w:rsidRPr="000E0443" w:rsidRDefault="00540397" w:rsidP="00CF28DC">
            <w:pPr>
              <w:jc w:val="center"/>
              <w:rPr>
                <w:rFonts w:ascii="Times New Roman" w:hAnsi="Times New Roman" w:cs="Times New Roman"/>
                <w:sz w:val="20"/>
                <w:szCs w:val="20"/>
              </w:rPr>
            </w:pPr>
            <w:r w:rsidRPr="000E0443">
              <w:rPr>
                <w:rFonts w:ascii="Times New Roman" w:hAnsi="Times New Roman" w:cs="Times New Roman"/>
                <w:b/>
                <w:sz w:val="20"/>
                <w:szCs w:val="20"/>
              </w:rPr>
              <w:t>SECTION 5</w:t>
            </w:r>
            <w:r w:rsidR="002B2174" w:rsidRPr="000E0443">
              <w:rPr>
                <w:rFonts w:ascii="Times New Roman" w:hAnsi="Times New Roman" w:cs="Times New Roman"/>
                <w:b/>
                <w:sz w:val="20"/>
                <w:szCs w:val="20"/>
              </w:rPr>
              <w:t>b</w:t>
            </w:r>
            <w:r w:rsidR="00635B75" w:rsidRPr="000E0443">
              <w:rPr>
                <w:rFonts w:ascii="Times New Roman" w:hAnsi="Times New Roman" w:cs="Times New Roman"/>
                <w:b/>
                <w:sz w:val="20"/>
                <w:szCs w:val="20"/>
              </w:rPr>
              <w:t xml:space="preserve"> – AUTHENTICATION OF </w:t>
            </w:r>
            <w:r w:rsidR="002B2174" w:rsidRPr="000E0443">
              <w:rPr>
                <w:rFonts w:ascii="Times New Roman" w:hAnsi="Times New Roman" w:cs="Times New Roman"/>
                <w:b/>
                <w:sz w:val="20"/>
                <w:szCs w:val="20"/>
              </w:rPr>
              <w:t>FORMAL MID-POINT PROGRESS REVIEW</w:t>
            </w:r>
          </w:p>
        </w:tc>
      </w:tr>
      <w:tr w:rsidR="00635B75" w:rsidRPr="000E0443" w:rsidTr="00CF28DC">
        <w:tc>
          <w:tcPr>
            <w:tcW w:w="2880" w:type="dxa"/>
            <w:shd w:val="clear" w:color="auto" w:fill="auto"/>
          </w:tcPr>
          <w:p w:rsidR="00635B75" w:rsidRPr="000E0443" w:rsidRDefault="00540397" w:rsidP="00556D0D">
            <w:pPr>
              <w:rPr>
                <w:rFonts w:ascii="Times New Roman" w:hAnsi="Times New Roman" w:cs="Times New Roman"/>
                <w:sz w:val="20"/>
                <w:szCs w:val="20"/>
              </w:rPr>
            </w:pPr>
            <w:r w:rsidRPr="000E0443">
              <w:rPr>
                <w:rFonts w:ascii="Times New Roman" w:hAnsi="Times New Roman" w:cs="Times New Roman"/>
                <w:sz w:val="20"/>
                <w:szCs w:val="20"/>
              </w:rPr>
              <w:t>5</w:t>
            </w:r>
            <w:r w:rsidR="002B2174" w:rsidRPr="000E0443">
              <w:rPr>
                <w:rFonts w:ascii="Times New Roman" w:hAnsi="Times New Roman" w:cs="Times New Roman"/>
                <w:sz w:val="20"/>
                <w:szCs w:val="20"/>
              </w:rPr>
              <w:t>c.</w:t>
            </w:r>
            <w:r w:rsidR="00635B75" w:rsidRPr="000E0443">
              <w:rPr>
                <w:rFonts w:ascii="Times New Roman" w:hAnsi="Times New Roman" w:cs="Times New Roman"/>
                <w:sz w:val="20"/>
                <w:szCs w:val="20"/>
              </w:rPr>
              <w:t xml:space="preserve">  Name of Rating Official</w:t>
            </w:r>
          </w:p>
        </w:tc>
        <w:tc>
          <w:tcPr>
            <w:tcW w:w="7920" w:type="dxa"/>
            <w:shd w:val="clear" w:color="auto" w:fill="auto"/>
          </w:tcPr>
          <w:p w:rsidR="00635B75" w:rsidRPr="000E0443" w:rsidRDefault="007064EF" w:rsidP="00556D0D">
            <w:pPr>
              <w:rPr>
                <w:rFonts w:ascii="Times New Roman" w:hAnsi="Times New Roman" w:cs="Times New Roman"/>
                <w:sz w:val="20"/>
                <w:szCs w:val="20"/>
              </w:rPr>
            </w:pPr>
            <w:r w:rsidRPr="000E0443">
              <w:rPr>
                <w:rFonts w:ascii="Times New Roman" w:hAnsi="Times New Roman" w:cs="Times New Roman"/>
                <w:sz w:val="20"/>
                <w:szCs w:val="20"/>
              </w:rPr>
              <w:t>Enter Rating Official’s name – Last Name, First Name and Middle Initial.  The Rating Official signs and dates the form.</w:t>
            </w:r>
            <w:r w:rsidR="00A54DEE" w:rsidRPr="000E0443">
              <w:rPr>
                <w:rFonts w:ascii="Times New Roman" w:hAnsi="Times New Roman" w:cs="Times New Roman"/>
                <w:sz w:val="20"/>
                <w:szCs w:val="20"/>
              </w:rPr>
              <w:t xml:space="preserve"> (No back-dating.)</w:t>
            </w:r>
          </w:p>
        </w:tc>
      </w:tr>
      <w:tr w:rsidR="00635B75" w:rsidRPr="000E0443" w:rsidTr="00CF28DC">
        <w:tc>
          <w:tcPr>
            <w:tcW w:w="2880" w:type="dxa"/>
            <w:shd w:val="clear" w:color="auto" w:fill="auto"/>
          </w:tcPr>
          <w:p w:rsidR="00635B75" w:rsidRPr="000E0443" w:rsidRDefault="00540397" w:rsidP="00556D0D">
            <w:pPr>
              <w:rPr>
                <w:rFonts w:ascii="Times New Roman" w:hAnsi="Times New Roman" w:cs="Times New Roman"/>
                <w:sz w:val="20"/>
                <w:szCs w:val="20"/>
              </w:rPr>
            </w:pPr>
            <w:r w:rsidRPr="000E0443">
              <w:rPr>
                <w:rFonts w:ascii="Times New Roman" w:hAnsi="Times New Roman" w:cs="Times New Roman"/>
                <w:sz w:val="20"/>
                <w:szCs w:val="20"/>
              </w:rPr>
              <w:t>5</w:t>
            </w:r>
            <w:r w:rsidR="002B2174" w:rsidRPr="000E0443">
              <w:rPr>
                <w:rFonts w:ascii="Times New Roman" w:hAnsi="Times New Roman" w:cs="Times New Roman"/>
                <w:sz w:val="20"/>
                <w:szCs w:val="20"/>
              </w:rPr>
              <w:t>d.</w:t>
            </w:r>
            <w:r w:rsidR="00635B75" w:rsidRPr="000E0443">
              <w:rPr>
                <w:rFonts w:ascii="Times New Roman" w:hAnsi="Times New Roman" w:cs="Times New Roman"/>
                <w:sz w:val="20"/>
                <w:szCs w:val="20"/>
              </w:rPr>
              <w:t xml:space="preserve">  Name of AC </w:t>
            </w:r>
            <w:r w:rsidR="002B2174" w:rsidRPr="000E0443">
              <w:rPr>
                <w:rFonts w:ascii="Times New Roman" w:hAnsi="Times New Roman" w:cs="Times New Roman"/>
                <w:sz w:val="20"/>
                <w:szCs w:val="20"/>
              </w:rPr>
              <w:t>Representative</w:t>
            </w:r>
          </w:p>
          <w:p w:rsidR="00172840" w:rsidRPr="000E0443" w:rsidRDefault="00172840" w:rsidP="00CF28DC">
            <w:pPr>
              <w:ind w:left="372" w:hanging="372"/>
              <w:rPr>
                <w:rFonts w:ascii="Times New Roman" w:hAnsi="Times New Roman" w:cs="Times New Roman"/>
                <w:sz w:val="20"/>
                <w:szCs w:val="20"/>
              </w:rPr>
            </w:pPr>
            <w:r w:rsidRPr="000E0443">
              <w:rPr>
                <w:rFonts w:ascii="Times New Roman" w:hAnsi="Times New Roman" w:cs="Times New Roman"/>
                <w:sz w:val="20"/>
                <w:szCs w:val="20"/>
              </w:rPr>
              <w:t xml:space="preserve">       [Enter name of AC Rep who        reviewed the plan]</w:t>
            </w:r>
          </w:p>
        </w:tc>
        <w:tc>
          <w:tcPr>
            <w:tcW w:w="7920" w:type="dxa"/>
            <w:shd w:val="clear" w:color="auto" w:fill="auto"/>
          </w:tcPr>
          <w:p w:rsidR="00635B75" w:rsidRPr="000E0443" w:rsidRDefault="00556D0D" w:rsidP="00556D0D">
            <w:pPr>
              <w:rPr>
                <w:rFonts w:ascii="Times New Roman" w:hAnsi="Times New Roman" w:cs="Times New Roman"/>
                <w:sz w:val="20"/>
                <w:szCs w:val="20"/>
              </w:rPr>
            </w:pPr>
            <w:r w:rsidRPr="000E0443">
              <w:rPr>
                <w:rFonts w:ascii="Times New Roman" w:hAnsi="Times New Roman" w:cs="Times New Roman"/>
                <w:sz w:val="20"/>
                <w:szCs w:val="20"/>
              </w:rPr>
              <w:t xml:space="preserve">Enter </w:t>
            </w:r>
            <w:r w:rsidR="00C131DB" w:rsidRPr="000E0443">
              <w:rPr>
                <w:rFonts w:ascii="Times New Roman" w:hAnsi="Times New Roman" w:cs="Times New Roman"/>
                <w:sz w:val="20"/>
                <w:szCs w:val="20"/>
              </w:rPr>
              <w:t xml:space="preserve">name of </w:t>
            </w:r>
            <w:r w:rsidRPr="000E0443">
              <w:rPr>
                <w:rFonts w:ascii="Times New Roman" w:hAnsi="Times New Roman" w:cs="Times New Roman"/>
                <w:sz w:val="20"/>
                <w:szCs w:val="20"/>
              </w:rPr>
              <w:t>AC Representative who reviewed the plan – Last Name, First Name and Middle Initial.  This is an optional review and can only be requested by the employee.  The AC Representative signs and dates the form</w:t>
            </w:r>
            <w:r w:rsidR="00184380" w:rsidRPr="000E0443">
              <w:rPr>
                <w:rFonts w:ascii="Times New Roman" w:hAnsi="Times New Roman" w:cs="Times New Roman"/>
                <w:sz w:val="20"/>
                <w:szCs w:val="20"/>
              </w:rPr>
              <w:t xml:space="preserve"> if reviewed by the AC.</w:t>
            </w:r>
          </w:p>
        </w:tc>
      </w:tr>
      <w:tr w:rsidR="00635B75" w:rsidRPr="000E0443" w:rsidTr="00CF28DC">
        <w:tc>
          <w:tcPr>
            <w:tcW w:w="2880" w:type="dxa"/>
            <w:shd w:val="clear" w:color="auto" w:fill="auto"/>
          </w:tcPr>
          <w:p w:rsidR="00635B75" w:rsidRPr="000E0443" w:rsidRDefault="00540397" w:rsidP="00556D0D">
            <w:pPr>
              <w:rPr>
                <w:rFonts w:ascii="Times New Roman" w:hAnsi="Times New Roman" w:cs="Times New Roman"/>
                <w:sz w:val="20"/>
                <w:szCs w:val="20"/>
              </w:rPr>
            </w:pPr>
            <w:r w:rsidRPr="000E0443">
              <w:rPr>
                <w:rFonts w:ascii="Times New Roman" w:hAnsi="Times New Roman" w:cs="Times New Roman"/>
                <w:sz w:val="20"/>
                <w:szCs w:val="20"/>
              </w:rPr>
              <w:t>5</w:t>
            </w:r>
            <w:r w:rsidR="002B2174" w:rsidRPr="000E0443">
              <w:rPr>
                <w:rFonts w:ascii="Times New Roman" w:hAnsi="Times New Roman" w:cs="Times New Roman"/>
                <w:sz w:val="20"/>
                <w:szCs w:val="20"/>
              </w:rPr>
              <w:t>e</w:t>
            </w:r>
            <w:r w:rsidR="00635B75" w:rsidRPr="000E0443">
              <w:rPr>
                <w:rFonts w:ascii="Times New Roman" w:hAnsi="Times New Roman" w:cs="Times New Roman"/>
                <w:sz w:val="20"/>
                <w:szCs w:val="20"/>
              </w:rPr>
              <w:t>.  Employee</w:t>
            </w:r>
          </w:p>
        </w:tc>
        <w:tc>
          <w:tcPr>
            <w:tcW w:w="7920" w:type="dxa"/>
            <w:shd w:val="clear" w:color="auto" w:fill="auto"/>
          </w:tcPr>
          <w:p w:rsidR="00635B75" w:rsidRPr="000E0443" w:rsidRDefault="00556D0D" w:rsidP="00A54DEE">
            <w:pPr>
              <w:rPr>
                <w:rFonts w:ascii="Times New Roman" w:hAnsi="Times New Roman" w:cs="Times New Roman"/>
                <w:sz w:val="20"/>
                <w:szCs w:val="20"/>
              </w:rPr>
            </w:pPr>
            <w:r w:rsidRPr="000E0443">
              <w:rPr>
                <w:rFonts w:ascii="Times New Roman" w:hAnsi="Times New Roman" w:cs="Times New Roman"/>
                <w:sz w:val="20"/>
                <w:szCs w:val="20"/>
              </w:rPr>
              <w:t>Employee signs and dates the mid-point review only after the Rating Official and AC Representative (Optional) ha</w:t>
            </w:r>
            <w:r w:rsidR="00172840" w:rsidRPr="000E0443">
              <w:rPr>
                <w:rFonts w:ascii="Times New Roman" w:hAnsi="Times New Roman" w:cs="Times New Roman"/>
                <w:sz w:val="20"/>
                <w:szCs w:val="20"/>
              </w:rPr>
              <w:t>ve</w:t>
            </w:r>
            <w:r w:rsidRPr="000E0443">
              <w:rPr>
                <w:rFonts w:ascii="Times New Roman" w:hAnsi="Times New Roman" w:cs="Times New Roman"/>
                <w:sz w:val="20"/>
                <w:szCs w:val="20"/>
              </w:rPr>
              <w:t xml:space="preserve"> signed the review. </w:t>
            </w:r>
            <w:r w:rsidR="00A54DEE" w:rsidRPr="000E0443">
              <w:rPr>
                <w:rFonts w:ascii="Times New Roman" w:hAnsi="Times New Roman" w:cs="Times New Roman"/>
                <w:sz w:val="20"/>
                <w:szCs w:val="20"/>
              </w:rPr>
              <w:t xml:space="preserve">(No back-dating.) </w:t>
            </w:r>
            <w:r w:rsidRPr="000E0443">
              <w:rPr>
                <w:rFonts w:ascii="Times New Roman" w:hAnsi="Times New Roman" w:cs="Times New Roman"/>
                <w:sz w:val="20"/>
                <w:szCs w:val="20"/>
              </w:rPr>
              <w:t>The employee’s signature only acknowledges receipt of the mid-point review, not necessarily concurrence with the final mid-point review.  If the employee declines to sign the review, the Rating Official will check the “Employee Declines to Sign” box and date the form.</w:t>
            </w:r>
          </w:p>
        </w:tc>
      </w:tr>
      <w:tr w:rsidR="001538FD" w:rsidRPr="000E0443" w:rsidTr="00CF28DC">
        <w:tc>
          <w:tcPr>
            <w:tcW w:w="10800" w:type="dxa"/>
            <w:gridSpan w:val="2"/>
            <w:shd w:val="clear" w:color="auto" w:fill="auto"/>
          </w:tcPr>
          <w:p w:rsidR="001538FD" w:rsidRPr="000E0443" w:rsidRDefault="00540397" w:rsidP="00540397">
            <w:pPr>
              <w:jc w:val="center"/>
              <w:rPr>
                <w:rFonts w:ascii="Times New Roman" w:hAnsi="Times New Roman" w:cs="Times New Roman"/>
                <w:sz w:val="20"/>
                <w:szCs w:val="20"/>
              </w:rPr>
            </w:pPr>
            <w:r w:rsidRPr="000E0443">
              <w:rPr>
                <w:rFonts w:ascii="Times New Roman" w:hAnsi="Times New Roman" w:cs="Times New Roman"/>
                <w:b/>
                <w:sz w:val="20"/>
                <w:szCs w:val="20"/>
              </w:rPr>
              <w:t>SECTION 6</w:t>
            </w:r>
            <w:r w:rsidR="001538FD" w:rsidRPr="000E0443">
              <w:rPr>
                <w:rFonts w:ascii="Times New Roman" w:hAnsi="Times New Roman" w:cs="Times New Roman"/>
                <w:b/>
                <w:sz w:val="20"/>
                <w:szCs w:val="20"/>
              </w:rPr>
              <w:t xml:space="preserve"> – </w:t>
            </w:r>
            <w:r w:rsidRPr="000E0443">
              <w:rPr>
                <w:rFonts w:ascii="Times New Roman" w:hAnsi="Times New Roman" w:cs="Times New Roman"/>
                <w:b/>
                <w:sz w:val="20"/>
                <w:szCs w:val="20"/>
              </w:rPr>
              <w:t>DESCRIPTION OF ACCOMPLISHMENTS</w:t>
            </w:r>
            <w:r w:rsidR="001538FD" w:rsidRPr="000E0443">
              <w:rPr>
                <w:rFonts w:ascii="Times New Roman" w:hAnsi="Times New Roman" w:cs="Times New Roman"/>
                <w:b/>
                <w:sz w:val="20"/>
                <w:szCs w:val="20"/>
              </w:rPr>
              <w:t xml:space="preserve"> </w:t>
            </w:r>
          </w:p>
        </w:tc>
      </w:tr>
      <w:tr w:rsidR="001538FD" w:rsidRPr="000E0443" w:rsidTr="006C721B">
        <w:trPr>
          <w:trHeight w:val="60"/>
        </w:trPr>
        <w:tc>
          <w:tcPr>
            <w:tcW w:w="2880" w:type="dxa"/>
            <w:shd w:val="clear" w:color="auto" w:fill="auto"/>
          </w:tcPr>
          <w:p w:rsidR="00A809E1" w:rsidRPr="000E0443" w:rsidRDefault="004B6172" w:rsidP="00A809E1">
            <w:pPr>
              <w:rPr>
                <w:rFonts w:ascii="Times New Roman" w:hAnsi="Times New Roman" w:cs="Times New Roman"/>
                <w:sz w:val="20"/>
                <w:szCs w:val="20"/>
              </w:rPr>
            </w:pPr>
            <w:r w:rsidRPr="000E0443">
              <w:rPr>
                <w:rFonts w:ascii="Times New Roman" w:hAnsi="Times New Roman" w:cs="Times New Roman"/>
                <w:sz w:val="20"/>
                <w:szCs w:val="20"/>
              </w:rPr>
              <w:t xml:space="preserve">The Employee’s </w:t>
            </w:r>
            <w:r w:rsidR="00141CB7" w:rsidRPr="000E0443">
              <w:rPr>
                <w:rFonts w:ascii="Times New Roman" w:hAnsi="Times New Roman" w:cs="Times New Roman"/>
                <w:sz w:val="20"/>
                <w:szCs w:val="20"/>
              </w:rPr>
              <w:t xml:space="preserve">own </w:t>
            </w:r>
            <w:r w:rsidR="00A809E1" w:rsidRPr="000E0443">
              <w:rPr>
                <w:rFonts w:ascii="Times New Roman" w:hAnsi="Times New Roman" w:cs="Times New Roman"/>
                <w:sz w:val="20"/>
                <w:szCs w:val="20"/>
              </w:rPr>
              <w:t>descri</w:t>
            </w:r>
            <w:r w:rsidR="00141CB7" w:rsidRPr="000E0443">
              <w:rPr>
                <w:rFonts w:ascii="Times New Roman" w:hAnsi="Times New Roman" w:cs="Times New Roman"/>
                <w:sz w:val="20"/>
                <w:szCs w:val="20"/>
              </w:rPr>
              <w:t xml:space="preserve">ption of </w:t>
            </w:r>
            <w:r w:rsidR="00A809E1" w:rsidRPr="000E0443">
              <w:rPr>
                <w:rFonts w:ascii="Times New Roman" w:hAnsi="Times New Roman" w:cs="Times New Roman"/>
                <w:sz w:val="20"/>
                <w:szCs w:val="20"/>
              </w:rPr>
              <w:t xml:space="preserve"> </w:t>
            </w:r>
            <w:r w:rsidR="009A2EDF" w:rsidRPr="000E0443">
              <w:rPr>
                <w:rFonts w:ascii="Times New Roman" w:hAnsi="Times New Roman" w:cs="Times New Roman"/>
                <w:sz w:val="20"/>
                <w:szCs w:val="20"/>
              </w:rPr>
              <w:t xml:space="preserve">his/her </w:t>
            </w:r>
            <w:r w:rsidR="00A809E1" w:rsidRPr="000E0443">
              <w:rPr>
                <w:rFonts w:ascii="Times New Roman" w:hAnsi="Times New Roman" w:cs="Times New Roman"/>
                <w:sz w:val="20"/>
                <w:szCs w:val="20"/>
              </w:rPr>
              <w:t>accomplishments</w:t>
            </w:r>
          </w:p>
          <w:p w:rsidR="009A2EDF" w:rsidRPr="000E0443" w:rsidRDefault="009A2EDF" w:rsidP="00A809E1">
            <w:pPr>
              <w:rPr>
                <w:rFonts w:ascii="Times New Roman" w:hAnsi="Times New Roman" w:cs="Times New Roman"/>
                <w:sz w:val="20"/>
                <w:szCs w:val="20"/>
              </w:rPr>
            </w:pPr>
          </w:p>
          <w:p w:rsidR="00A809E1" w:rsidRPr="000E0443" w:rsidRDefault="00A809E1" w:rsidP="00A809E1">
            <w:pPr>
              <w:rPr>
                <w:rFonts w:ascii="Times New Roman" w:hAnsi="Times New Roman" w:cs="Times New Roman"/>
                <w:sz w:val="20"/>
                <w:szCs w:val="20"/>
              </w:rPr>
            </w:pPr>
          </w:p>
          <w:p w:rsidR="00A809E1" w:rsidRPr="000E0443" w:rsidRDefault="00A809E1" w:rsidP="00A809E1">
            <w:pPr>
              <w:rPr>
                <w:rFonts w:ascii="Times New Roman" w:hAnsi="Times New Roman" w:cs="Times New Roman"/>
                <w:sz w:val="20"/>
                <w:szCs w:val="20"/>
              </w:rPr>
            </w:pPr>
          </w:p>
          <w:p w:rsidR="00A809E1" w:rsidRPr="000E0443" w:rsidRDefault="00A809E1" w:rsidP="00A809E1">
            <w:pPr>
              <w:rPr>
                <w:rFonts w:ascii="Times New Roman" w:hAnsi="Times New Roman" w:cs="Times New Roman"/>
                <w:sz w:val="20"/>
                <w:szCs w:val="20"/>
              </w:rPr>
            </w:pPr>
          </w:p>
          <w:p w:rsidR="00A809E1" w:rsidRPr="000E0443" w:rsidRDefault="00A809E1" w:rsidP="00A809E1">
            <w:pPr>
              <w:rPr>
                <w:rFonts w:ascii="Times New Roman" w:hAnsi="Times New Roman" w:cs="Times New Roman"/>
                <w:sz w:val="20"/>
                <w:szCs w:val="20"/>
              </w:rPr>
            </w:pPr>
          </w:p>
          <w:p w:rsidR="00A809E1" w:rsidRPr="000E0443" w:rsidRDefault="00A809E1" w:rsidP="00A809E1">
            <w:pPr>
              <w:rPr>
                <w:rFonts w:ascii="Times New Roman" w:hAnsi="Times New Roman" w:cs="Times New Roman"/>
                <w:sz w:val="20"/>
                <w:szCs w:val="20"/>
              </w:rPr>
            </w:pPr>
          </w:p>
          <w:p w:rsidR="00A809E1" w:rsidRPr="000E0443" w:rsidRDefault="00A809E1" w:rsidP="00A809E1">
            <w:pPr>
              <w:rPr>
                <w:rFonts w:ascii="Times New Roman" w:hAnsi="Times New Roman" w:cs="Times New Roman"/>
                <w:sz w:val="20"/>
                <w:szCs w:val="20"/>
              </w:rPr>
            </w:pPr>
          </w:p>
          <w:p w:rsidR="00A809E1" w:rsidRPr="000E0443" w:rsidRDefault="00A809E1" w:rsidP="00A809E1">
            <w:pPr>
              <w:rPr>
                <w:rFonts w:ascii="Times New Roman" w:hAnsi="Times New Roman" w:cs="Times New Roman"/>
                <w:sz w:val="20"/>
                <w:szCs w:val="20"/>
              </w:rPr>
            </w:pPr>
          </w:p>
          <w:p w:rsidR="00A809E1" w:rsidRPr="000E0443" w:rsidRDefault="00A809E1" w:rsidP="00A809E1">
            <w:pPr>
              <w:rPr>
                <w:rFonts w:ascii="Times New Roman" w:hAnsi="Times New Roman" w:cs="Times New Roman"/>
                <w:sz w:val="20"/>
                <w:szCs w:val="20"/>
              </w:rPr>
            </w:pPr>
          </w:p>
          <w:p w:rsidR="00A809E1" w:rsidRPr="000E0443" w:rsidRDefault="00A809E1" w:rsidP="00A809E1">
            <w:pPr>
              <w:rPr>
                <w:rFonts w:ascii="Times New Roman" w:hAnsi="Times New Roman" w:cs="Times New Roman"/>
                <w:sz w:val="20"/>
                <w:szCs w:val="20"/>
              </w:rPr>
            </w:pPr>
          </w:p>
          <w:p w:rsidR="00A809E1" w:rsidRPr="000E0443" w:rsidRDefault="00A809E1" w:rsidP="00A809E1">
            <w:pPr>
              <w:rPr>
                <w:rFonts w:ascii="Times New Roman" w:hAnsi="Times New Roman" w:cs="Times New Roman"/>
                <w:sz w:val="20"/>
                <w:szCs w:val="20"/>
              </w:rPr>
            </w:pPr>
          </w:p>
          <w:p w:rsidR="00A809E1" w:rsidRPr="000E0443" w:rsidRDefault="00A809E1" w:rsidP="00A809E1">
            <w:pPr>
              <w:rPr>
                <w:rFonts w:ascii="Times New Roman" w:hAnsi="Times New Roman" w:cs="Times New Roman"/>
                <w:sz w:val="20"/>
                <w:szCs w:val="20"/>
              </w:rPr>
            </w:pPr>
          </w:p>
          <w:p w:rsidR="00A809E1" w:rsidRPr="000E0443" w:rsidRDefault="00A809E1" w:rsidP="00A809E1">
            <w:pPr>
              <w:rPr>
                <w:rFonts w:ascii="Times New Roman" w:hAnsi="Times New Roman" w:cs="Times New Roman"/>
                <w:sz w:val="20"/>
                <w:szCs w:val="20"/>
              </w:rPr>
            </w:pPr>
          </w:p>
        </w:tc>
        <w:tc>
          <w:tcPr>
            <w:tcW w:w="7920" w:type="dxa"/>
            <w:shd w:val="clear" w:color="auto" w:fill="auto"/>
          </w:tcPr>
          <w:p w:rsidR="00B01EF5" w:rsidRPr="000E0443" w:rsidRDefault="00A809E1" w:rsidP="007D34C5">
            <w:pPr>
              <w:rPr>
                <w:rFonts w:ascii="Times New Roman" w:hAnsi="Times New Roman" w:cs="Times New Roman"/>
                <w:sz w:val="20"/>
                <w:szCs w:val="20"/>
              </w:rPr>
            </w:pPr>
            <w:r w:rsidRPr="000E0443">
              <w:rPr>
                <w:rFonts w:ascii="Times New Roman" w:hAnsi="Times New Roman" w:cs="Times New Roman"/>
                <w:sz w:val="20"/>
                <w:szCs w:val="20"/>
              </w:rPr>
              <w:t xml:space="preserve">The </w:t>
            </w:r>
            <w:r w:rsidR="00C03D5F" w:rsidRPr="000E0443">
              <w:rPr>
                <w:rFonts w:ascii="Times New Roman" w:hAnsi="Times New Roman" w:cs="Times New Roman"/>
                <w:sz w:val="20"/>
                <w:szCs w:val="20"/>
              </w:rPr>
              <w:t>E</w:t>
            </w:r>
            <w:r w:rsidRPr="000E0443">
              <w:rPr>
                <w:rFonts w:ascii="Times New Roman" w:hAnsi="Times New Roman" w:cs="Times New Roman"/>
                <w:sz w:val="20"/>
                <w:szCs w:val="20"/>
              </w:rPr>
              <w:t xml:space="preserve">mployee will write a </w:t>
            </w:r>
            <w:r w:rsidR="004B6172" w:rsidRPr="000E0443">
              <w:rPr>
                <w:rFonts w:ascii="Times New Roman" w:hAnsi="Times New Roman" w:cs="Times New Roman"/>
                <w:sz w:val="20"/>
                <w:szCs w:val="20"/>
              </w:rPr>
              <w:t xml:space="preserve">factual </w:t>
            </w:r>
            <w:r w:rsidRPr="000E0443">
              <w:rPr>
                <w:rFonts w:ascii="Times New Roman" w:hAnsi="Times New Roman" w:cs="Times New Roman"/>
                <w:sz w:val="20"/>
                <w:szCs w:val="20"/>
              </w:rPr>
              <w:t>descri</w:t>
            </w:r>
            <w:r w:rsidR="004B6172" w:rsidRPr="000E0443">
              <w:rPr>
                <w:rFonts w:ascii="Times New Roman" w:hAnsi="Times New Roman" w:cs="Times New Roman"/>
                <w:sz w:val="20"/>
                <w:szCs w:val="20"/>
              </w:rPr>
              <w:t>ption of his/her</w:t>
            </w:r>
            <w:r w:rsidR="009A2EDF" w:rsidRPr="000E0443">
              <w:rPr>
                <w:rFonts w:ascii="Times New Roman" w:hAnsi="Times New Roman" w:cs="Times New Roman"/>
                <w:sz w:val="20"/>
                <w:szCs w:val="20"/>
              </w:rPr>
              <w:t xml:space="preserve"> accomplishments during the rating period using specific examples of how </w:t>
            </w:r>
            <w:r w:rsidR="004B6172" w:rsidRPr="000E0443">
              <w:rPr>
                <w:rFonts w:ascii="Times New Roman" w:hAnsi="Times New Roman" w:cs="Times New Roman"/>
                <w:sz w:val="20"/>
                <w:szCs w:val="20"/>
              </w:rPr>
              <w:t xml:space="preserve">he/she met the </w:t>
            </w:r>
            <w:r w:rsidR="009A2EDF" w:rsidRPr="000E0443">
              <w:rPr>
                <w:rFonts w:ascii="Times New Roman" w:hAnsi="Times New Roman" w:cs="Times New Roman"/>
                <w:sz w:val="20"/>
                <w:szCs w:val="20"/>
              </w:rPr>
              <w:t>Work Objectives and Performance Measures.</w:t>
            </w:r>
            <w:r w:rsidR="006A1D2F" w:rsidRPr="000E0443">
              <w:rPr>
                <w:rFonts w:ascii="Times New Roman" w:hAnsi="Times New Roman" w:cs="Times New Roman"/>
                <w:sz w:val="20"/>
                <w:szCs w:val="20"/>
              </w:rPr>
              <w:t xml:space="preserve">  The employee describes what he/she did, what difference it made</w:t>
            </w:r>
            <w:r w:rsidR="00DD74FC" w:rsidRPr="000E0443">
              <w:rPr>
                <w:rFonts w:ascii="Times New Roman" w:hAnsi="Times New Roman" w:cs="Times New Roman"/>
                <w:sz w:val="20"/>
                <w:szCs w:val="20"/>
              </w:rPr>
              <w:t>, and how it contributes to the goals of the Agency</w:t>
            </w:r>
            <w:r w:rsidR="006A1D2F" w:rsidRPr="000E0443">
              <w:rPr>
                <w:rFonts w:ascii="Times New Roman" w:hAnsi="Times New Roman" w:cs="Times New Roman"/>
                <w:sz w:val="20"/>
                <w:szCs w:val="20"/>
              </w:rPr>
              <w:t>.</w:t>
            </w:r>
            <w:r w:rsidR="00035861" w:rsidRPr="000E0443">
              <w:rPr>
                <w:rFonts w:ascii="Times New Roman" w:hAnsi="Times New Roman" w:cs="Times New Roman"/>
                <w:sz w:val="20"/>
                <w:szCs w:val="20"/>
              </w:rPr>
              <w:t xml:space="preserve">  The employee</w:t>
            </w:r>
            <w:r w:rsidR="002F51E4" w:rsidRPr="000E0443">
              <w:rPr>
                <w:rFonts w:ascii="Times New Roman" w:hAnsi="Times New Roman" w:cs="Times New Roman"/>
                <w:sz w:val="20"/>
                <w:szCs w:val="20"/>
              </w:rPr>
              <w:t xml:space="preserve">, </w:t>
            </w:r>
            <w:r w:rsidR="00035861" w:rsidRPr="000E0443">
              <w:rPr>
                <w:rFonts w:ascii="Times New Roman" w:hAnsi="Times New Roman" w:cs="Times New Roman"/>
                <w:sz w:val="20"/>
                <w:szCs w:val="20"/>
              </w:rPr>
              <w:t xml:space="preserve">the </w:t>
            </w:r>
            <w:r w:rsidR="00DD74FC" w:rsidRPr="000E0443">
              <w:rPr>
                <w:rFonts w:ascii="Times New Roman" w:hAnsi="Times New Roman" w:cs="Times New Roman"/>
                <w:sz w:val="20"/>
                <w:szCs w:val="20"/>
              </w:rPr>
              <w:t>R</w:t>
            </w:r>
            <w:r w:rsidR="00035861" w:rsidRPr="000E0443">
              <w:rPr>
                <w:rFonts w:ascii="Times New Roman" w:hAnsi="Times New Roman" w:cs="Times New Roman"/>
                <w:sz w:val="20"/>
                <w:szCs w:val="20"/>
              </w:rPr>
              <w:t xml:space="preserve">ater </w:t>
            </w:r>
            <w:r w:rsidR="002F51E4" w:rsidRPr="000E0443">
              <w:rPr>
                <w:rFonts w:ascii="Times New Roman" w:hAnsi="Times New Roman" w:cs="Times New Roman"/>
                <w:sz w:val="20"/>
                <w:szCs w:val="20"/>
              </w:rPr>
              <w:t xml:space="preserve">and if possible the </w:t>
            </w:r>
            <w:r w:rsidR="00DD74FC" w:rsidRPr="000E0443">
              <w:rPr>
                <w:rFonts w:ascii="Times New Roman" w:hAnsi="Times New Roman" w:cs="Times New Roman"/>
                <w:sz w:val="20"/>
                <w:szCs w:val="20"/>
              </w:rPr>
              <w:t>R</w:t>
            </w:r>
            <w:r w:rsidR="002F51E4" w:rsidRPr="000E0443">
              <w:rPr>
                <w:rFonts w:ascii="Times New Roman" w:hAnsi="Times New Roman" w:cs="Times New Roman"/>
                <w:sz w:val="20"/>
                <w:szCs w:val="20"/>
              </w:rPr>
              <w:t xml:space="preserve">eviewer, </w:t>
            </w:r>
            <w:r w:rsidR="00035861" w:rsidRPr="000E0443">
              <w:rPr>
                <w:rFonts w:ascii="Times New Roman" w:hAnsi="Times New Roman" w:cs="Times New Roman"/>
                <w:sz w:val="20"/>
                <w:szCs w:val="20"/>
              </w:rPr>
              <w:t>should review the Description of Accomplishment</w:t>
            </w:r>
            <w:r w:rsidR="00FA2F6B" w:rsidRPr="000E0443">
              <w:rPr>
                <w:rFonts w:ascii="Times New Roman" w:hAnsi="Times New Roman" w:cs="Times New Roman"/>
                <w:sz w:val="20"/>
                <w:szCs w:val="20"/>
              </w:rPr>
              <w:t>s</w:t>
            </w:r>
            <w:r w:rsidR="003C3D9E" w:rsidRPr="000E0443">
              <w:rPr>
                <w:rFonts w:ascii="Times New Roman" w:hAnsi="Times New Roman" w:cs="Times New Roman"/>
                <w:sz w:val="20"/>
                <w:szCs w:val="20"/>
              </w:rPr>
              <w:t xml:space="preserve"> </w:t>
            </w:r>
            <w:r w:rsidR="00375EBA" w:rsidRPr="000E0443">
              <w:rPr>
                <w:rFonts w:ascii="Times New Roman" w:hAnsi="Times New Roman" w:cs="Times New Roman"/>
                <w:sz w:val="20"/>
                <w:szCs w:val="20"/>
              </w:rPr>
              <w:t xml:space="preserve">in draft to clarify and resolve any discrepancies in </w:t>
            </w:r>
            <w:r w:rsidR="00E411EF" w:rsidRPr="000E0443">
              <w:rPr>
                <w:rFonts w:ascii="Times New Roman" w:hAnsi="Times New Roman" w:cs="Times New Roman"/>
                <w:sz w:val="20"/>
                <w:szCs w:val="20"/>
              </w:rPr>
              <w:t>the facts.</w:t>
            </w:r>
            <w:r w:rsidR="002F51E4" w:rsidRPr="000E0443">
              <w:rPr>
                <w:rFonts w:ascii="Times New Roman" w:hAnsi="Times New Roman" w:cs="Times New Roman"/>
                <w:sz w:val="20"/>
                <w:szCs w:val="20"/>
              </w:rPr>
              <w:t xml:space="preserve">  </w:t>
            </w:r>
          </w:p>
          <w:p w:rsidR="004B6172" w:rsidRPr="000E0443" w:rsidRDefault="00035861" w:rsidP="007D34C5">
            <w:pPr>
              <w:rPr>
                <w:rFonts w:ascii="Times New Roman" w:hAnsi="Times New Roman" w:cs="Times New Roman"/>
                <w:sz w:val="20"/>
                <w:szCs w:val="20"/>
              </w:rPr>
            </w:pPr>
            <w:r w:rsidRPr="000E0443">
              <w:rPr>
                <w:rFonts w:ascii="Times New Roman" w:hAnsi="Times New Roman" w:cs="Times New Roman"/>
                <w:sz w:val="20"/>
                <w:szCs w:val="20"/>
              </w:rPr>
              <w:t xml:space="preserve"> </w:t>
            </w:r>
          </w:p>
          <w:p w:rsidR="004826C5" w:rsidRPr="000E0443" w:rsidRDefault="004826C5" w:rsidP="004826C5">
            <w:pPr>
              <w:numPr>
                <w:ilvl w:val="0"/>
                <w:numId w:val="9"/>
              </w:numPr>
              <w:tabs>
                <w:tab w:val="left" w:pos="720"/>
                <w:tab w:val="left" w:pos="1440"/>
                <w:tab w:val="left" w:pos="4320"/>
                <w:tab w:val="decimal" w:pos="11520"/>
              </w:tabs>
              <w:spacing w:before="20" w:after="20"/>
              <w:rPr>
                <w:rFonts w:ascii="Times New Roman" w:hAnsi="Times New Roman" w:cs="Times New Roman"/>
                <w:b/>
                <w:spacing w:val="-4"/>
                <w:sz w:val="20"/>
                <w:szCs w:val="20"/>
              </w:rPr>
            </w:pPr>
            <w:r w:rsidRPr="000E0443">
              <w:rPr>
                <w:rFonts w:ascii="Times New Roman" w:hAnsi="Times New Roman" w:cs="Times New Roman"/>
                <w:b/>
                <w:spacing w:val="-4"/>
                <w:sz w:val="20"/>
                <w:szCs w:val="20"/>
              </w:rPr>
              <w:t>Tips</w:t>
            </w:r>
          </w:p>
          <w:p w:rsidR="00141CB7" w:rsidRPr="000E0443" w:rsidRDefault="00141CB7" w:rsidP="00141CB7">
            <w:pPr>
              <w:tabs>
                <w:tab w:val="left" w:pos="720"/>
                <w:tab w:val="left" w:pos="1440"/>
                <w:tab w:val="left" w:pos="4320"/>
                <w:tab w:val="decimal" w:pos="11520"/>
              </w:tabs>
              <w:spacing w:before="20" w:after="20"/>
              <w:ind w:left="360"/>
              <w:rPr>
                <w:rFonts w:ascii="Times New Roman" w:hAnsi="Times New Roman" w:cs="Times New Roman"/>
                <w:b/>
                <w:spacing w:val="-4"/>
                <w:sz w:val="20"/>
                <w:szCs w:val="20"/>
              </w:rPr>
            </w:pPr>
          </w:p>
          <w:p w:rsidR="00141CB7" w:rsidRPr="000E0443" w:rsidRDefault="00141CB7" w:rsidP="00141CB7">
            <w:pPr>
              <w:numPr>
                <w:ilvl w:val="0"/>
                <w:numId w:val="5"/>
              </w:numPr>
              <w:tabs>
                <w:tab w:val="left" w:pos="1440"/>
                <w:tab w:val="left" w:pos="4320"/>
                <w:tab w:val="decimal" w:pos="11520"/>
              </w:tabs>
              <w:spacing w:before="20" w:after="20"/>
              <w:rPr>
                <w:rFonts w:ascii="Times New Roman" w:hAnsi="Times New Roman" w:cs="Times New Roman"/>
                <w:spacing w:val="-4"/>
                <w:sz w:val="20"/>
                <w:szCs w:val="20"/>
              </w:rPr>
            </w:pPr>
            <w:r w:rsidRPr="000E0443">
              <w:rPr>
                <w:rFonts w:ascii="Times New Roman" w:hAnsi="Times New Roman" w:cs="Times New Roman"/>
                <w:spacing w:val="-4"/>
                <w:sz w:val="20"/>
                <w:szCs w:val="20"/>
              </w:rPr>
              <w:t>Description of Accomplishments is not a self-evaluation of performance</w:t>
            </w:r>
          </w:p>
          <w:p w:rsidR="00961CC8" w:rsidRPr="000E0443" w:rsidRDefault="00961CC8" w:rsidP="00141CB7">
            <w:pPr>
              <w:numPr>
                <w:ilvl w:val="0"/>
                <w:numId w:val="5"/>
              </w:numPr>
              <w:tabs>
                <w:tab w:val="left" w:pos="1440"/>
                <w:tab w:val="left" w:pos="4320"/>
                <w:tab w:val="decimal" w:pos="11520"/>
              </w:tabs>
              <w:spacing w:before="20" w:after="20"/>
              <w:rPr>
                <w:rFonts w:ascii="Times New Roman" w:hAnsi="Times New Roman" w:cs="Times New Roman"/>
                <w:spacing w:val="-4"/>
                <w:sz w:val="20"/>
                <w:szCs w:val="20"/>
              </w:rPr>
            </w:pPr>
            <w:r w:rsidRPr="000E0443">
              <w:rPr>
                <w:rFonts w:ascii="Times New Roman" w:hAnsi="Times New Roman" w:cs="Times New Roman"/>
                <w:spacing w:val="-4"/>
                <w:sz w:val="20"/>
                <w:szCs w:val="20"/>
              </w:rPr>
              <w:t xml:space="preserve">Description of Accomplishment is not a self-evaluation of  how well the employee met the SFS skill model elements of </w:t>
            </w:r>
            <w:r w:rsidRPr="000E0443">
              <w:rPr>
                <w:rFonts w:ascii="Times New Roman" w:hAnsi="Times New Roman" w:cs="Times New Roman"/>
                <w:sz w:val="20"/>
                <w:szCs w:val="20"/>
              </w:rPr>
              <w:t xml:space="preserve"> Leadership, Management for Results, and Teambuilding and Interpersonal skills</w:t>
            </w:r>
          </w:p>
          <w:p w:rsidR="00141CB7" w:rsidRPr="000E0443" w:rsidRDefault="00FB748B" w:rsidP="00141CB7">
            <w:pPr>
              <w:numPr>
                <w:ilvl w:val="0"/>
                <w:numId w:val="5"/>
              </w:numPr>
              <w:tabs>
                <w:tab w:val="left" w:pos="1440"/>
                <w:tab w:val="left" w:pos="4320"/>
                <w:tab w:val="decimal" w:pos="11520"/>
              </w:tabs>
              <w:spacing w:before="20" w:after="20"/>
              <w:rPr>
                <w:rFonts w:ascii="Times New Roman" w:hAnsi="Times New Roman" w:cs="Times New Roman"/>
                <w:spacing w:val="-4"/>
                <w:sz w:val="20"/>
                <w:szCs w:val="20"/>
              </w:rPr>
            </w:pPr>
            <w:r w:rsidRPr="000E0443">
              <w:rPr>
                <w:rFonts w:ascii="Times New Roman" w:hAnsi="Times New Roman" w:cs="Times New Roman"/>
                <w:spacing w:val="-4"/>
                <w:sz w:val="20"/>
                <w:szCs w:val="20"/>
              </w:rPr>
              <w:t>360</w:t>
            </w:r>
            <w:r w:rsidRPr="000E0443">
              <w:rPr>
                <w:rFonts w:ascii="Times New Roman" w:hAnsi="Times New Roman" w:cs="Times New Roman"/>
                <w:spacing w:val="-4"/>
                <w:sz w:val="20"/>
                <w:szCs w:val="20"/>
              </w:rPr>
              <w:sym w:font="Symbol" w:char="F0B0"/>
            </w:r>
            <w:r w:rsidRPr="000E0443">
              <w:rPr>
                <w:rFonts w:ascii="Times New Roman" w:hAnsi="Times New Roman" w:cs="Times New Roman"/>
                <w:spacing w:val="-4"/>
                <w:sz w:val="20"/>
                <w:szCs w:val="20"/>
              </w:rPr>
              <w:t xml:space="preserve"> </w:t>
            </w:r>
            <w:r w:rsidR="003C3D9E" w:rsidRPr="000E0443">
              <w:rPr>
                <w:rFonts w:ascii="Times New Roman" w:hAnsi="Times New Roman" w:cs="Times New Roman"/>
                <w:spacing w:val="-4"/>
                <w:sz w:val="20"/>
                <w:szCs w:val="20"/>
              </w:rPr>
              <w:t>feedback is</w:t>
            </w:r>
            <w:r w:rsidR="00141CB7" w:rsidRPr="000E0443">
              <w:rPr>
                <w:rFonts w:ascii="Times New Roman" w:hAnsi="Times New Roman" w:cs="Times New Roman"/>
                <w:spacing w:val="-4"/>
                <w:sz w:val="20"/>
                <w:szCs w:val="20"/>
              </w:rPr>
              <w:t xml:space="preserve"> not </w:t>
            </w:r>
            <w:r w:rsidR="00961CC8" w:rsidRPr="000E0443">
              <w:rPr>
                <w:rFonts w:ascii="Times New Roman" w:hAnsi="Times New Roman" w:cs="Times New Roman"/>
                <w:spacing w:val="-4"/>
                <w:sz w:val="20"/>
                <w:szCs w:val="20"/>
              </w:rPr>
              <w:t xml:space="preserve">solicited or </w:t>
            </w:r>
            <w:r w:rsidR="00141CB7" w:rsidRPr="000E0443">
              <w:rPr>
                <w:rFonts w:ascii="Times New Roman" w:hAnsi="Times New Roman" w:cs="Times New Roman"/>
                <w:spacing w:val="-4"/>
                <w:sz w:val="20"/>
                <w:szCs w:val="20"/>
              </w:rPr>
              <w:t>included</w:t>
            </w:r>
          </w:p>
          <w:p w:rsidR="00FB748B" w:rsidRPr="000E0443" w:rsidRDefault="00C03D5F" w:rsidP="00FB748B">
            <w:pPr>
              <w:numPr>
                <w:ilvl w:val="0"/>
                <w:numId w:val="5"/>
              </w:numPr>
              <w:rPr>
                <w:rFonts w:ascii="Times New Roman" w:hAnsi="Times New Roman" w:cs="Times New Roman"/>
                <w:spacing w:val="-4"/>
                <w:sz w:val="20"/>
                <w:szCs w:val="20"/>
              </w:rPr>
            </w:pPr>
            <w:r w:rsidRPr="000E0443">
              <w:rPr>
                <w:rFonts w:ascii="Times New Roman" w:hAnsi="Times New Roman" w:cs="Times New Roman"/>
                <w:spacing w:val="-4"/>
                <w:sz w:val="20"/>
                <w:szCs w:val="20"/>
              </w:rPr>
              <w:t xml:space="preserve">Describe </w:t>
            </w:r>
            <w:r w:rsidR="00FB748B" w:rsidRPr="000E0443">
              <w:rPr>
                <w:rFonts w:ascii="Times New Roman" w:hAnsi="Times New Roman" w:cs="Times New Roman"/>
                <w:spacing w:val="-4"/>
                <w:sz w:val="20"/>
                <w:szCs w:val="20"/>
              </w:rPr>
              <w:t>only accomplishments within the evaluation period</w:t>
            </w:r>
          </w:p>
          <w:p w:rsidR="006A1D2F" w:rsidRPr="000E0443" w:rsidRDefault="006A1D2F" w:rsidP="006A1D2F">
            <w:pPr>
              <w:numPr>
                <w:ilvl w:val="0"/>
                <w:numId w:val="5"/>
              </w:numPr>
              <w:tabs>
                <w:tab w:val="left" w:pos="1440"/>
                <w:tab w:val="left" w:pos="4320"/>
                <w:tab w:val="decimal" w:pos="11520"/>
              </w:tabs>
              <w:spacing w:before="20" w:after="20"/>
              <w:rPr>
                <w:rFonts w:ascii="Times New Roman" w:hAnsi="Times New Roman" w:cs="Times New Roman"/>
                <w:b/>
                <w:spacing w:val="-4"/>
                <w:sz w:val="20"/>
                <w:szCs w:val="20"/>
              </w:rPr>
            </w:pPr>
            <w:r w:rsidRPr="000E0443">
              <w:rPr>
                <w:rFonts w:ascii="Times New Roman" w:hAnsi="Times New Roman" w:cs="Times New Roman"/>
                <w:spacing w:val="-4"/>
                <w:sz w:val="20"/>
                <w:szCs w:val="20"/>
              </w:rPr>
              <w:t xml:space="preserve">State </w:t>
            </w:r>
            <w:r w:rsidR="00E66A3C" w:rsidRPr="000E0443">
              <w:rPr>
                <w:rFonts w:ascii="Times New Roman" w:hAnsi="Times New Roman" w:cs="Times New Roman"/>
                <w:spacing w:val="-4"/>
                <w:sz w:val="20"/>
                <w:szCs w:val="20"/>
              </w:rPr>
              <w:t xml:space="preserve">accomplishments </w:t>
            </w:r>
            <w:r w:rsidRPr="000E0443">
              <w:rPr>
                <w:rFonts w:ascii="Times New Roman" w:hAnsi="Times New Roman" w:cs="Times New Roman"/>
                <w:spacing w:val="-4"/>
                <w:sz w:val="20"/>
                <w:szCs w:val="20"/>
              </w:rPr>
              <w:t>on the work objectives in terms of the performance measures</w:t>
            </w:r>
            <w:r w:rsidR="00E411EF" w:rsidRPr="000E0443">
              <w:rPr>
                <w:rFonts w:ascii="Times New Roman" w:hAnsi="Times New Roman" w:cs="Times New Roman"/>
                <w:spacing w:val="-4"/>
                <w:sz w:val="20"/>
                <w:szCs w:val="20"/>
              </w:rPr>
              <w:t>.</w:t>
            </w:r>
            <w:r w:rsidRPr="000E0443">
              <w:rPr>
                <w:rFonts w:ascii="Times New Roman" w:hAnsi="Times New Roman" w:cs="Times New Roman"/>
                <w:b/>
                <w:spacing w:val="-4"/>
                <w:sz w:val="20"/>
                <w:szCs w:val="20"/>
              </w:rPr>
              <w:t xml:space="preserve"> </w:t>
            </w:r>
          </w:p>
          <w:p w:rsidR="004826C5" w:rsidRPr="000E0443" w:rsidRDefault="001A4896" w:rsidP="001A4896">
            <w:pPr>
              <w:numPr>
                <w:ilvl w:val="0"/>
                <w:numId w:val="5"/>
              </w:numPr>
              <w:tabs>
                <w:tab w:val="left" w:pos="1440"/>
                <w:tab w:val="left" w:pos="4320"/>
                <w:tab w:val="decimal" w:pos="11520"/>
              </w:tabs>
              <w:spacing w:before="20" w:after="20"/>
              <w:rPr>
                <w:rFonts w:ascii="Times New Roman" w:hAnsi="Times New Roman" w:cs="Times New Roman"/>
                <w:b/>
                <w:spacing w:val="-4"/>
                <w:sz w:val="20"/>
                <w:szCs w:val="20"/>
              </w:rPr>
            </w:pPr>
            <w:r w:rsidRPr="000E0443">
              <w:rPr>
                <w:rFonts w:ascii="Times New Roman" w:hAnsi="Times New Roman" w:cs="Times New Roman"/>
                <w:spacing w:val="-4"/>
                <w:sz w:val="20"/>
                <w:szCs w:val="20"/>
              </w:rPr>
              <w:t xml:space="preserve">If the work objective is a Mission or unit-wide objective, clearly articulate your specific </w:t>
            </w:r>
            <w:r w:rsidR="008170F9" w:rsidRPr="000E0443">
              <w:rPr>
                <w:rFonts w:ascii="Times New Roman" w:hAnsi="Times New Roman" w:cs="Times New Roman"/>
                <w:spacing w:val="-4"/>
                <w:sz w:val="20"/>
                <w:szCs w:val="20"/>
              </w:rPr>
              <w:t>contribution</w:t>
            </w:r>
          </w:p>
          <w:p w:rsidR="00E66A3C" w:rsidRPr="000E0443" w:rsidRDefault="00E66A3C" w:rsidP="001A4896">
            <w:pPr>
              <w:numPr>
                <w:ilvl w:val="0"/>
                <w:numId w:val="5"/>
              </w:numPr>
              <w:tabs>
                <w:tab w:val="left" w:pos="1440"/>
                <w:tab w:val="left" w:pos="4320"/>
                <w:tab w:val="decimal" w:pos="11520"/>
              </w:tabs>
              <w:spacing w:before="20" w:after="20"/>
              <w:rPr>
                <w:rFonts w:ascii="Times New Roman" w:hAnsi="Times New Roman" w:cs="Times New Roman"/>
                <w:spacing w:val="-4"/>
                <w:sz w:val="20"/>
                <w:szCs w:val="20"/>
              </w:rPr>
            </w:pPr>
            <w:r w:rsidRPr="000E0443">
              <w:rPr>
                <w:rFonts w:ascii="Times New Roman" w:hAnsi="Times New Roman" w:cs="Times New Roman"/>
                <w:spacing w:val="-4"/>
                <w:sz w:val="20"/>
                <w:szCs w:val="20"/>
              </w:rPr>
              <w:t xml:space="preserve">Description should state the problems, actions the employee took to address them, specific outcomes and their magnitude, and the significance </w:t>
            </w:r>
            <w:r w:rsidR="008170F9" w:rsidRPr="000E0443">
              <w:rPr>
                <w:rFonts w:ascii="Times New Roman" w:hAnsi="Times New Roman" w:cs="Times New Roman"/>
                <w:spacing w:val="-4"/>
                <w:sz w:val="20"/>
                <w:szCs w:val="20"/>
              </w:rPr>
              <w:t xml:space="preserve">of the employee’s accomplishment for the operating unit or higher levels </w:t>
            </w:r>
          </w:p>
          <w:p w:rsidR="00E66A3C" w:rsidRPr="000E0443" w:rsidRDefault="00E66A3C" w:rsidP="00E66A3C">
            <w:pPr>
              <w:numPr>
                <w:ilvl w:val="0"/>
                <w:numId w:val="5"/>
              </w:numPr>
              <w:tabs>
                <w:tab w:val="left" w:pos="1440"/>
                <w:tab w:val="left" w:pos="4320"/>
                <w:tab w:val="decimal" w:pos="11520"/>
              </w:tabs>
              <w:spacing w:before="20" w:after="20"/>
              <w:rPr>
                <w:rFonts w:ascii="Times New Roman" w:hAnsi="Times New Roman" w:cs="Times New Roman"/>
                <w:spacing w:val="-4"/>
                <w:sz w:val="20"/>
                <w:szCs w:val="20"/>
              </w:rPr>
            </w:pPr>
            <w:r w:rsidRPr="000E0443">
              <w:rPr>
                <w:rFonts w:ascii="Times New Roman" w:hAnsi="Times New Roman" w:cs="Times New Roman"/>
                <w:spacing w:val="-4"/>
                <w:sz w:val="20"/>
                <w:szCs w:val="20"/>
              </w:rPr>
              <w:t xml:space="preserve">Description of Accomplishment should convey </w:t>
            </w:r>
            <w:r w:rsidR="008170F9" w:rsidRPr="000E0443">
              <w:rPr>
                <w:rFonts w:ascii="Times New Roman" w:hAnsi="Times New Roman" w:cs="Times New Roman"/>
                <w:spacing w:val="-4"/>
                <w:sz w:val="20"/>
                <w:szCs w:val="20"/>
              </w:rPr>
              <w:t xml:space="preserve">clearly </w:t>
            </w:r>
            <w:r w:rsidR="001D0AB1" w:rsidRPr="000E0443">
              <w:rPr>
                <w:rFonts w:ascii="Times New Roman" w:hAnsi="Times New Roman" w:cs="Times New Roman"/>
                <w:spacing w:val="-4"/>
                <w:sz w:val="20"/>
                <w:szCs w:val="20"/>
              </w:rPr>
              <w:t xml:space="preserve">with </w:t>
            </w:r>
            <w:r w:rsidR="00174F17" w:rsidRPr="000E0443">
              <w:rPr>
                <w:rFonts w:ascii="Times New Roman" w:hAnsi="Times New Roman" w:cs="Times New Roman"/>
                <w:spacing w:val="-4"/>
                <w:sz w:val="20"/>
                <w:szCs w:val="20"/>
              </w:rPr>
              <w:t xml:space="preserve">facts </w:t>
            </w:r>
            <w:r w:rsidRPr="000E0443">
              <w:rPr>
                <w:rFonts w:ascii="Times New Roman" w:hAnsi="Times New Roman" w:cs="Times New Roman"/>
                <w:spacing w:val="-4"/>
                <w:sz w:val="20"/>
                <w:szCs w:val="20"/>
              </w:rPr>
              <w:t xml:space="preserve">how the Work Objectives and Performance Measures were accomplished </w:t>
            </w:r>
          </w:p>
          <w:p w:rsidR="00A809E1" w:rsidRPr="000E0443" w:rsidRDefault="00A809E1" w:rsidP="007D34C5">
            <w:pPr>
              <w:rPr>
                <w:rFonts w:ascii="Times New Roman" w:hAnsi="Times New Roman" w:cs="Times New Roman"/>
                <w:sz w:val="20"/>
                <w:szCs w:val="20"/>
              </w:rPr>
            </w:pPr>
          </w:p>
        </w:tc>
      </w:tr>
      <w:tr w:rsidR="009035BB" w:rsidRPr="000E0443" w:rsidTr="00622685">
        <w:tc>
          <w:tcPr>
            <w:tcW w:w="10800" w:type="dxa"/>
            <w:gridSpan w:val="2"/>
            <w:shd w:val="clear" w:color="auto" w:fill="auto"/>
          </w:tcPr>
          <w:p w:rsidR="009035BB" w:rsidRPr="000E0443" w:rsidRDefault="009035BB" w:rsidP="009035BB">
            <w:pPr>
              <w:jc w:val="center"/>
              <w:rPr>
                <w:rFonts w:ascii="Times New Roman" w:hAnsi="Times New Roman" w:cs="Times New Roman"/>
                <w:sz w:val="20"/>
                <w:szCs w:val="20"/>
              </w:rPr>
            </w:pPr>
            <w:r w:rsidRPr="000E0443">
              <w:rPr>
                <w:rFonts w:ascii="Times New Roman" w:hAnsi="Times New Roman" w:cs="Times New Roman"/>
                <w:b/>
                <w:sz w:val="20"/>
                <w:szCs w:val="20"/>
              </w:rPr>
              <w:t xml:space="preserve">SECTION 7 – </w:t>
            </w:r>
            <w:r w:rsidR="00C62A76" w:rsidRPr="000E0443">
              <w:rPr>
                <w:rFonts w:ascii="Times New Roman" w:hAnsi="Times New Roman" w:cs="Times New Roman"/>
                <w:b/>
                <w:sz w:val="20"/>
                <w:szCs w:val="20"/>
              </w:rPr>
              <w:t>EVALUATION OF PERFORMANCE, SKILLS AND POTENTIAL</w:t>
            </w:r>
          </w:p>
        </w:tc>
      </w:tr>
      <w:tr w:rsidR="009035BB" w:rsidRPr="000E0443" w:rsidTr="00622685">
        <w:tc>
          <w:tcPr>
            <w:tcW w:w="2880" w:type="dxa"/>
            <w:shd w:val="clear" w:color="auto" w:fill="auto"/>
          </w:tcPr>
          <w:p w:rsidR="009035BB" w:rsidRPr="000E0443" w:rsidRDefault="00C62A76" w:rsidP="00622685">
            <w:pPr>
              <w:rPr>
                <w:rFonts w:ascii="Times New Roman" w:hAnsi="Times New Roman" w:cs="Times New Roman"/>
                <w:sz w:val="20"/>
                <w:szCs w:val="20"/>
              </w:rPr>
            </w:pPr>
            <w:r w:rsidRPr="000E0443">
              <w:rPr>
                <w:rFonts w:ascii="Times New Roman" w:hAnsi="Times New Roman" w:cs="Times New Roman"/>
                <w:sz w:val="20"/>
                <w:szCs w:val="20"/>
              </w:rPr>
              <w:t>7</w:t>
            </w:r>
            <w:r w:rsidR="009035BB" w:rsidRPr="000E0443">
              <w:rPr>
                <w:rFonts w:ascii="Times New Roman" w:hAnsi="Times New Roman" w:cs="Times New Roman"/>
                <w:sz w:val="20"/>
                <w:szCs w:val="20"/>
              </w:rPr>
              <w:t xml:space="preserve">a. </w:t>
            </w:r>
            <w:r w:rsidRPr="000E0443">
              <w:rPr>
                <w:rFonts w:ascii="Times New Roman" w:hAnsi="Times New Roman" w:cs="Times New Roman"/>
                <w:sz w:val="20"/>
                <w:szCs w:val="20"/>
              </w:rPr>
              <w:t>Rating Official</w:t>
            </w:r>
            <w:r w:rsidR="009A2EDF" w:rsidRPr="000E0443">
              <w:rPr>
                <w:rFonts w:ascii="Times New Roman" w:hAnsi="Times New Roman" w:cs="Times New Roman"/>
                <w:sz w:val="20"/>
                <w:szCs w:val="20"/>
              </w:rPr>
              <w:t>’s S</w:t>
            </w:r>
            <w:r w:rsidR="009035BB" w:rsidRPr="000E0443">
              <w:rPr>
                <w:rFonts w:ascii="Times New Roman" w:hAnsi="Times New Roman" w:cs="Times New Roman"/>
                <w:sz w:val="20"/>
                <w:szCs w:val="20"/>
              </w:rPr>
              <w:t xml:space="preserve">tatement </w:t>
            </w:r>
            <w:r w:rsidR="009A2EDF" w:rsidRPr="000E0443">
              <w:rPr>
                <w:rFonts w:ascii="Times New Roman" w:hAnsi="Times New Roman" w:cs="Times New Roman"/>
                <w:sz w:val="20"/>
                <w:szCs w:val="20"/>
              </w:rPr>
              <w:t xml:space="preserve">on Employee’s </w:t>
            </w:r>
            <w:r w:rsidR="00174F17" w:rsidRPr="000E0443">
              <w:rPr>
                <w:rFonts w:ascii="Times New Roman" w:hAnsi="Times New Roman" w:cs="Times New Roman"/>
                <w:sz w:val="20"/>
                <w:szCs w:val="20"/>
              </w:rPr>
              <w:t xml:space="preserve">Job </w:t>
            </w:r>
            <w:r w:rsidR="009A2EDF" w:rsidRPr="000E0443">
              <w:rPr>
                <w:rFonts w:ascii="Times New Roman" w:hAnsi="Times New Roman" w:cs="Times New Roman"/>
                <w:sz w:val="20"/>
                <w:szCs w:val="20"/>
              </w:rPr>
              <w:t>Performance, Skills and Potential</w:t>
            </w:r>
            <w:r w:rsidR="003C3D9E" w:rsidRPr="000E0443">
              <w:rPr>
                <w:rFonts w:ascii="Times New Roman" w:hAnsi="Times New Roman" w:cs="Times New Roman"/>
                <w:sz w:val="20"/>
                <w:szCs w:val="20"/>
              </w:rPr>
              <w:t xml:space="preserve">.  </w:t>
            </w: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9035BB" w:rsidRPr="000E0443" w:rsidRDefault="009035BB" w:rsidP="00622685">
            <w:pPr>
              <w:rPr>
                <w:rFonts w:ascii="Times New Roman" w:hAnsi="Times New Roman" w:cs="Times New Roman"/>
                <w:sz w:val="20"/>
                <w:szCs w:val="20"/>
              </w:rPr>
            </w:pPr>
          </w:p>
          <w:p w:rsidR="006C721B" w:rsidRPr="000E0443" w:rsidRDefault="006C721B" w:rsidP="00622685">
            <w:pPr>
              <w:rPr>
                <w:rFonts w:ascii="Times New Roman" w:hAnsi="Times New Roman" w:cs="Times New Roman"/>
                <w:sz w:val="20"/>
                <w:szCs w:val="20"/>
              </w:rPr>
            </w:pPr>
          </w:p>
          <w:p w:rsidR="006C721B" w:rsidRPr="000E0443" w:rsidRDefault="006C721B" w:rsidP="00622685">
            <w:pPr>
              <w:rPr>
                <w:rFonts w:ascii="Times New Roman" w:hAnsi="Times New Roman" w:cs="Times New Roman"/>
                <w:sz w:val="20"/>
                <w:szCs w:val="20"/>
              </w:rPr>
            </w:pPr>
          </w:p>
          <w:p w:rsidR="006C721B" w:rsidRPr="000E0443" w:rsidRDefault="006C721B" w:rsidP="00622685">
            <w:pPr>
              <w:rPr>
                <w:rFonts w:ascii="Times New Roman" w:hAnsi="Times New Roman" w:cs="Times New Roman"/>
                <w:sz w:val="20"/>
                <w:szCs w:val="20"/>
              </w:rPr>
            </w:pPr>
          </w:p>
          <w:p w:rsidR="006C721B" w:rsidRPr="000E0443" w:rsidRDefault="009035BB" w:rsidP="00622685">
            <w:pPr>
              <w:rPr>
                <w:rFonts w:ascii="Times New Roman" w:hAnsi="Times New Roman" w:cs="Times New Roman"/>
                <w:sz w:val="20"/>
                <w:szCs w:val="20"/>
              </w:rPr>
            </w:pPr>
            <w:r w:rsidRPr="000E0443">
              <w:rPr>
                <w:rFonts w:ascii="Times New Roman" w:hAnsi="Times New Roman" w:cs="Times New Roman"/>
                <w:sz w:val="20"/>
                <w:szCs w:val="20"/>
              </w:rPr>
              <w:t xml:space="preserve">7a.  Rating Official’s Statement </w:t>
            </w:r>
          </w:p>
          <w:p w:rsidR="009035BB" w:rsidRPr="000E0443" w:rsidRDefault="009035BB" w:rsidP="00622685">
            <w:pPr>
              <w:rPr>
                <w:rFonts w:ascii="Times New Roman" w:hAnsi="Times New Roman" w:cs="Times New Roman"/>
                <w:sz w:val="20"/>
                <w:szCs w:val="20"/>
              </w:rPr>
            </w:pPr>
            <w:r w:rsidRPr="000E0443">
              <w:rPr>
                <w:rFonts w:ascii="Times New Roman" w:hAnsi="Times New Roman" w:cs="Times New Roman"/>
                <w:sz w:val="20"/>
                <w:szCs w:val="20"/>
              </w:rPr>
              <w:t>on Employee’s Performance, Skills and Potential</w:t>
            </w:r>
          </w:p>
          <w:p w:rsidR="009035BB" w:rsidRPr="000E0443" w:rsidRDefault="009035BB" w:rsidP="00622685">
            <w:pPr>
              <w:rPr>
                <w:rFonts w:ascii="Times New Roman" w:hAnsi="Times New Roman" w:cs="Times New Roman"/>
                <w:sz w:val="20"/>
                <w:szCs w:val="20"/>
              </w:rPr>
            </w:pPr>
            <w:r w:rsidRPr="000E0443">
              <w:rPr>
                <w:rFonts w:ascii="Times New Roman" w:hAnsi="Times New Roman" w:cs="Times New Roman"/>
                <w:sz w:val="20"/>
                <w:szCs w:val="20"/>
              </w:rPr>
              <w:t>[continued]</w:t>
            </w:r>
          </w:p>
        </w:tc>
        <w:tc>
          <w:tcPr>
            <w:tcW w:w="7920" w:type="dxa"/>
            <w:shd w:val="clear" w:color="auto" w:fill="auto"/>
          </w:tcPr>
          <w:p w:rsidR="009035BB" w:rsidRPr="000E0443" w:rsidRDefault="00017344" w:rsidP="00622685">
            <w:pPr>
              <w:rPr>
                <w:rFonts w:ascii="Times New Roman" w:hAnsi="Times New Roman" w:cs="Times New Roman"/>
                <w:spacing w:val="-4"/>
                <w:sz w:val="20"/>
                <w:szCs w:val="20"/>
              </w:rPr>
            </w:pPr>
            <w:r w:rsidRPr="000E0443">
              <w:rPr>
                <w:rFonts w:ascii="Times New Roman" w:hAnsi="Times New Roman" w:cs="Times New Roman"/>
                <w:sz w:val="20"/>
                <w:szCs w:val="20"/>
              </w:rPr>
              <w:lastRenderedPageBreak/>
              <w:t>The Rating Official evaluates and writes an assessment</w:t>
            </w:r>
            <w:r w:rsidR="00C03D5F" w:rsidRPr="000E0443">
              <w:rPr>
                <w:rFonts w:ascii="Times New Roman" w:hAnsi="Times New Roman" w:cs="Times New Roman"/>
                <w:sz w:val="20"/>
                <w:szCs w:val="20"/>
              </w:rPr>
              <w:t xml:space="preserve"> </w:t>
            </w:r>
            <w:r w:rsidR="00174F17" w:rsidRPr="000E0443">
              <w:rPr>
                <w:rFonts w:ascii="Times New Roman" w:hAnsi="Times New Roman" w:cs="Times New Roman"/>
                <w:sz w:val="20"/>
                <w:szCs w:val="20"/>
              </w:rPr>
              <w:t>o</w:t>
            </w:r>
            <w:r w:rsidR="00C03D5F" w:rsidRPr="000E0443">
              <w:rPr>
                <w:rFonts w:ascii="Times New Roman" w:hAnsi="Times New Roman" w:cs="Times New Roman"/>
                <w:sz w:val="20"/>
                <w:szCs w:val="20"/>
              </w:rPr>
              <w:t xml:space="preserve">f: </w:t>
            </w:r>
            <w:r w:rsidRPr="000E0443">
              <w:rPr>
                <w:rFonts w:ascii="Times New Roman" w:hAnsi="Times New Roman" w:cs="Times New Roman"/>
                <w:sz w:val="20"/>
                <w:szCs w:val="20"/>
              </w:rPr>
              <w:t xml:space="preserve">how well the employee </w:t>
            </w:r>
            <w:r w:rsidR="00B01EF5" w:rsidRPr="000E0443">
              <w:rPr>
                <w:rFonts w:ascii="Times New Roman" w:hAnsi="Times New Roman" w:cs="Times New Roman"/>
                <w:sz w:val="20"/>
                <w:szCs w:val="20"/>
              </w:rPr>
              <w:t xml:space="preserve">performed; </w:t>
            </w:r>
            <w:r w:rsidRPr="000E0443">
              <w:rPr>
                <w:rFonts w:ascii="Times New Roman" w:hAnsi="Times New Roman" w:cs="Times New Roman"/>
                <w:sz w:val="20"/>
                <w:szCs w:val="20"/>
              </w:rPr>
              <w:t xml:space="preserve">demonstrated the SFS core skill areas of Leadership, Management for Results and Teambuilding </w:t>
            </w:r>
            <w:r w:rsidR="00B01EF5" w:rsidRPr="000E0443">
              <w:rPr>
                <w:rFonts w:ascii="Times New Roman" w:hAnsi="Times New Roman" w:cs="Times New Roman"/>
                <w:sz w:val="20"/>
                <w:szCs w:val="20"/>
              </w:rPr>
              <w:t>a</w:t>
            </w:r>
            <w:r w:rsidRPr="000E0443">
              <w:rPr>
                <w:rFonts w:ascii="Times New Roman" w:hAnsi="Times New Roman" w:cs="Times New Roman"/>
                <w:sz w:val="20"/>
                <w:szCs w:val="20"/>
              </w:rPr>
              <w:t>nd Interpersonal skills</w:t>
            </w:r>
            <w:r w:rsidR="00B01EF5" w:rsidRPr="000E0443">
              <w:rPr>
                <w:rFonts w:ascii="Times New Roman" w:hAnsi="Times New Roman" w:cs="Times New Roman"/>
                <w:sz w:val="20"/>
                <w:szCs w:val="20"/>
              </w:rPr>
              <w:t>;</w:t>
            </w:r>
            <w:r w:rsidR="009035BB" w:rsidRPr="000E0443">
              <w:rPr>
                <w:rFonts w:ascii="Times New Roman" w:hAnsi="Times New Roman" w:cs="Times New Roman"/>
                <w:sz w:val="20"/>
                <w:szCs w:val="20"/>
              </w:rPr>
              <w:t xml:space="preserve"> and potential</w:t>
            </w:r>
            <w:r w:rsidR="00B01EF5" w:rsidRPr="000E0443">
              <w:rPr>
                <w:rFonts w:ascii="Times New Roman" w:hAnsi="Times New Roman" w:cs="Times New Roman"/>
                <w:sz w:val="20"/>
                <w:szCs w:val="20"/>
              </w:rPr>
              <w:t xml:space="preserve"> to perform at a higher level</w:t>
            </w:r>
            <w:r w:rsidR="009035BB" w:rsidRPr="000E0443">
              <w:rPr>
                <w:rFonts w:ascii="Times New Roman" w:hAnsi="Times New Roman" w:cs="Times New Roman"/>
                <w:sz w:val="20"/>
                <w:szCs w:val="20"/>
              </w:rPr>
              <w:t xml:space="preserve">.  The Rating Official </w:t>
            </w:r>
            <w:r w:rsidR="009035BB" w:rsidRPr="000E0443">
              <w:rPr>
                <w:rFonts w:ascii="Times New Roman" w:hAnsi="Times New Roman" w:cs="Times New Roman"/>
                <w:spacing w:val="-4"/>
                <w:sz w:val="20"/>
                <w:szCs w:val="20"/>
              </w:rPr>
              <w:t xml:space="preserve">evaluates the employee’s performance against the current work objectives, performance measures and </w:t>
            </w:r>
            <w:r w:rsidR="00DD74FC" w:rsidRPr="000E0443">
              <w:rPr>
                <w:rFonts w:ascii="Times New Roman" w:hAnsi="Times New Roman" w:cs="Times New Roman"/>
                <w:spacing w:val="-4"/>
                <w:sz w:val="20"/>
                <w:szCs w:val="20"/>
              </w:rPr>
              <w:t>the SFS S</w:t>
            </w:r>
            <w:r w:rsidR="009035BB" w:rsidRPr="000E0443">
              <w:rPr>
                <w:rFonts w:ascii="Times New Roman" w:hAnsi="Times New Roman" w:cs="Times New Roman"/>
                <w:spacing w:val="-4"/>
                <w:sz w:val="20"/>
                <w:szCs w:val="20"/>
              </w:rPr>
              <w:t>kill</w:t>
            </w:r>
            <w:r w:rsidR="00DD74FC" w:rsidRPr="000E0443">
              <w:rPr>
                <w:rFonts w:ascii="Times New Roman" w:hAnsi="Times New Roman" w:cs="Times New Roman"/>
                <w:spacing w:val="-4"/>
                <w:sz w:val="20"/>
                <w:szCs w:val="20"/>
              </w:rPr>
              <w:t>s</w:t>
            </w:r>
            <w:r w:rsidR="009035BB" w:rsidRPr="000E0443">
              <w:rPr>
                <w:rFonts w:ascii="Times New Roman" w:hAnsi="Times New Roman" w:cs="Times New Roman"/>
                <w:spacing w:val="-4"/>
                <w:sz w:val="20"/>
                <w:szCs w:val="20"/>
              </w:rPr>
              <w:t xml:space="preserve"> </w:t>
            </w:r>
            <w:r w:rsidR="00DD74FC" w:rsidRPr="000E0443">
              <w:rPr>
                <w:rFonts w:ascii="Times New Roman" w:hAnsi="Times New Roman" w:cs="Times New Roman"/>
                <w:spacing w:val="-4"/>
                <w:sz w:val="20"/>
                <w:szCs w:val="20"/>
              </w:rPr>
              <w:t>Model</w:t>
            </w:r>
            <w:r w:rsidR="009035BB" w:rsidRPr="000E0443">
              <w:rPr>
                <w:rFonts w:ascii="Times New Roman" w:hAnsi="Times New Roman" w:cs="Times New Roman"/>
                <w:spacing w:val="-4"/>
                <w:sz w:val="20"/>
                <w:szCs w:val="20"/>
              </w:rPr>
              <w:t xml:space="preserve">. </w:t>
            </w:r>
            <w:r w:rsidR="00B01EF5" w:rsidRPr="000E0443">
              <w:rPr>
                <w:rFonts w:ascii="Times New Roman" w:hAnsi="Times New Roman" w:cs="Times New Roman"/>
                <w:spacing w:val="-4"/>
                <w:sz w:val="20"/>
                <w:szCs w:val="20"/>
              </w:rPr>
              <w:t xml:space="preserve"> </w:t>
            </w:r>
            <w:r w:rsidR="009035BB" w:rsidRPr="000E0443">
              <w:rPr>
                <w:rFonts w:ascii="Times New Roman" w:hAnsi="Times New Roman" w:cs="Times New Roman"/>
                <w:spacing w:val="-4"/>
                <w:sz w:val="20"/>
                <w:szCs w:val="20"/>
              </w:rPr>
              <w:t xml:space="preserve">The Rating Official will use </w:t>
            </w:r>
            <w:r w:rsidR="009035BB" w:rsidRPr="000E0443">
              <w:rPr>
                <w:rFonts w:ascii="Times New Roman" w:hAnsi="Times New Roman" w:cs="Times New Roman"/>
                <w:sz w:val="20"/>
                <w:szCs w:val="20"/>
              </w:rPr>
              <w:t xml:space="preserve">the </w:t>
            </w:r>
            <w:r w:rsidR="00035861" w:rsidRPr="000E0443">
              <w:rPr>
                <w:rFonts w:ascii="Times New Roman" w:hAnsi="Times New Roman" w:cs="Times New Roman"/>
                <w:sz w:val="20"/>
                <w:szCs w:val="20"/>
              </w:rPr>
              <w:t xml:space="preserve">employee’s </w:t>
            </w:r>
            <w:r w:rsidR="00FB748B" w:rsidRPr="000E0443">
              <w:rPr>
                <w:rFonts w:ascii="Times New Roman" w:hAnsi="Times New Roman" w:cs="Times New Roman"/>
                <w:sz w:val="20"/>
                <w:szCs w:val="20"/>
              </w:rPr>
              <w:t>Description of Accomplishment from Section 6</w:t>
            </w:r>
            <w:r w:rsidR="009035BB" w:rsidRPr="000E0443">
              <w:rPr>
                <w:rFonts w:ascii="Times New Roman" w:hAnsi="Times New Roman" w:cs="Times New Roman"/>
                <w:sz w:val="20"/>
                <w:szCs w:val="20"/>
              </w:rPr>
              <w:t xml:space="preserve">, </w:t>
            </w:r>
            <w:r w:rsidR="009035BB" w:rsidRPr="000E0443">
              <w:rPr>
                <w:rFonts w:ascii="Times New Roman" w:hAnsi="Times New Roman" w:cs="Times New Roman"/>
                <w:spacing w:val="-4"/>
                <w:sz w:val="20"/>
                <w:szCs w:val="20"/>
              </w:rPr>
              <w:t>360</w:t>
            </w:r>
            <w:r w:rsidR="009035BB" w:rsidRPr="000E0443">
              <w:rPr>
                <w:rFonts w:ascii="Times New Roman" w:hAnsi="Times New Roman" w:cs="Times New Roman"/>
                <w:spacing w:val="-4"/>
                <w:sz w:val="20"/>
                <w:szCs w:val="20"/>
              </w:rPr>
              <w:sym w:font="Symbol" w:char="F0B0"/>
            </w:r>
            <w:r w:rsidR="009035BB" w:rsidRPr="000E0443">
              <w:rPr>
                <w:rFonts w:ascii="Times New Roman" w:hAnsi="Times New Roman" w:cs="Times New Roman"/>
                <w:spacing w:val="-4"/>
                <w:sz w:val="20"/>
                <w:szCs w:val="20"/>
              </w:rPr>
              <w:t xml:space="preserve"> information</w:t>
            </w:r>
            <w:r w:rsidR="006D08B7" w:rsidRPr="000E0443">
              <w:rPr>
                <w:rFonts w:ascii="Times New Roman" w:hAnsi="Times New Roman" w:cs="Times New Roman"/>
                <w:spacing w:val="-4"/>
                <w:sz w:val="20"/>
                <w:szCs w:val="20"/>
              </w:rPr>
              <w:t>, including from the Diversity Checklist,</w:t>
            </w:r>
            <w:r w:rsidR="009035BB" w:rsidRPr="000E0443">
              <w:rPr>
                <w:rFonts w:ascii="Times New Roman" w:hAnsi="Times New Roman" w:cs="Times New Roman"/>
                <w:spacing w:val="-4"/>
                <w:sz w:val="20"/>
                <w:szCs w:val="20"/>
              </w:rPr>
              <w:t xml:space="preserve"> and Appraisal Input Forms (as appropriate), along with his/her own direct observation to prepare the AEF.  The following is a list of important tips on writing the assessment:</w:t>
            </w:r>
          </w:p>
          <w:p w:rsidR="009035BB" w:rsidRPr="000E0443" w:rsidRDefault="009035BB" w:rsidP="00622685">
            <w:pPr>
              <w:rPr>
                <w:rFonts w:ascii="Times New Roman" w:hAnsi="Times New Roman" w:cs="Times New Roman"/>
                <w:spacing w:val="-4"/>
                <w:sz w:val="20"/>
                <w:szCs w:val="20"/>
              </w:rPr>
            </w:pPr>
          </w:p>
          <w:p w:rsidR="009F1BC4" w:rsidRPr="000E0443" w:rsidRDefault="009F1BC4" w:rsidP="00622685">
            <w:pPr>
              <w:rPr>
                <w:rFonts w:ascii="Times New Roman" w:hAnsi="Times New Roman" w:cs="Times New Roman"/>
                <w:spacing w:val="-4"/>
                <w:sz w:val="20"/>
                <w:szCs w:val="20"/>
              </w:rPr>
            </w:pPr>
          </w:p>
          <w:p w:rsidR="009035BB" w:rsidRPr="000E0443" w:rsidRDefault="009035BB" w:rsidP="00622685">
            <w:pPr>
              <w:numPr>
                <w:ilvl w:val="0"/>
                <w:numId w:val="9"/>
              </w:numPr>
              <w:tabs>
                <w:tab w:val="left" w:pos="720"/>
                <w:tab w:val="left" w:pos="1440"/>
                <w:tab w:val="left" w:pos="4320"/>
                <w:tab w:val="decimal" w:pos="11520"/>
              </w:tabs>
              <w:spacing w:before="20" w:after="20"/>
              <w:rPr>
                <w:rFonts w:ascii="Times New Roman" w:hAnsi="Times New Roman" w:cs="Times New Roman"/>
                <w:b/>
                <w:spacing w:val="-4"/>
                <w:sz w:val="20"/>
                <w:szCs w:val="20"/>
              </w:rPr>
            </w:pPr>
            <w:r w:rsidRPr="000E0443">
              <w:rPr>
                <w:rFonts w:ascii="Times New Roman" w:hAnsi="Times New Roman" w:cs="Times New Roman"/>
                <w:b/>
                <w:spacing w:val="-4"/>
                <w:sz w:val="20"/>
                <w:szCs w:val="20"/>
              </w:rPr>
              <w:t>General Tips</w:t>
            </w:r>
          </w:p>
          <w:p w:rsidR="009035BB" w:rsidRPr="000E0443" w:rsidRDefault="009035BB" w:rsidP="00622685">
            <w:pPr>
              <w:tabs>
                <w:tab w:val="left" w:pos="720"/>
                <w:tab w:val="left" w:pos="1440"/>
                <w:tab w:val="left" w:pos="4320"/>
                <w:tab w:val="decimal" w:pos="11520"/>
              </w:tabs>
              <w:spacing w:before="20" w:after="20"/>
              <w:rPr>
                <w:rFonts w:ascii="Times New Roman" w:hAnsi="Times New Roman" w:cs="Times New Roman"/>
                <w:b/>
                <w:spacing w:val="-4"/>
                <w:sz w:val="20"/>
                <w:szCs w:val="20"/>
              </w:rPr>
            </w:pPr>
          </w:p>
          <w:p w:rsidR="009035BB" w:rsidRPr="000E0443" w:rsidRDefault="009035BB" w:rsidP="00622685">
            <w:pPr>
              <w:numPr>
                <w:ilvl w:val="0"/>
                <w:numId w:val="4"/>
              </w:numPr>
              <w:tabs>
                <w:tab w:val="left" w:pos="1440"/>
                <w:tab w:val="left" w:pos="4320"/>
                <w:tab w:val="decimal" w:pos="11520"/>
              </w:tabs>
              <w:spacing w:before="20" w:after="20"/>
              <w:rPr>
                <w:rFonts w:ascii="Times New Roman" w:hAnsi="Times New Roman" w:cs="Times New Roman"/>
                <w:b/>
                <w:spacing w:val="-4"/>
                <w:sz w:val="20"/>
                <w:szCs w:val="20"/>
              </w:rPr>
            </w:pPr>
            <w:r w:rsidRPr="000E0443">
              <w:rPr>
                <w:rFonts w:ascii="Times New Roman" w:hAnsi="Times New Roman" w:cs="Times New Roman"/>
                <w:spacing w:val="-4"/>
                <w:sz w:val="20"/>
                <w:szCs w:val="20"/>
              </w:rPr>
              <w:t>AEFs are about performance, not misconduct</w:t>
            </w:r>
            <w:r w:rsidR="00E411EF" w:rsidRPr="000E0443">
              <w:rPr>
                <w:rFonts w:ascii="Times New Roman" w:hAnsi="Times New Roman" w:cs="Times New Roman"/>
                <w:spacing w:val="-4"/>
                <w:sz w:val="20"/>
                <w:szCs w:val="20"/>
              </w:rPr>
              <w:t>.</w:t>
            </w:r>
          </w:p>
          <w:p w:rsidR="009035BB" w:rsidRPr="000E0443" w:rsidRDefault="009035BB" w:rsidP="00622685">
            <w:pPr>
              <w:numPr>
                <w:ilvl w:val="0"/>
                <w:numId w:val="4"/>
              </w:numPr>
              <w:tabs>
                <w:tab w:val="left" w:pos="1440"/>
                <w:tab w:val="left" w:pos="4320"/>
                <w:tab w:val="decimal" w:pos="11520"/>
              </w:tabs>
              <w:spacing w:before="20" w:after="20"/>
              <w:rPr>
                <w:rFonts w:ascii="Times New Roman" w:hAnsi="Times New Roman" w:cs="Times New Roman"/>
                <w:b/>
                <w:spacing w:val="-4"/>
                <w:sz w:val="20"/>
                <w:szCs w:val="20"/>
              </w:rPr>
            </w:pPr>
            <w:r w:rsidRPr="000E0443">
              <w:rPr>
                <w:rFonts w:ascii="Times New Roman" w:hAnsi="Times New Roman" w:cs="Times New Roman"/>
                <w:spacing w:val="-4"/>
                <w:sz w:val="20"/>
                <w:szCs w:val="20"/>
              </w:rPr>
              <w:t>Report only accomplishments within the evaluation period.</w:t>
            </w:r>
          </w:p>
          <w:p w:rsidR="00E411EF" w:rsidRPr="000E0443" w:rsidRDefault="00E411EF" w:rsidP="00622685">
            <w:pPr>
              <w:numPr>
                <w:ilvl w:val="0"/>
                <w:numId w:val="4"/>
              </w:numPr>
              <w:tabs>
                <w:tab w:val="left" w:pos="1440"/>
                <w:tab w:val="left" w:pos="4320"/>
                <w:tab w:val="decimal" w:pos="11520"/>
              </w:tabs>
              <w:spacing w:before="20" w:after="20"/>
              <w:rPr>
                <w:rFonts w:ascii="Times New Roman" w:hAnsi="Times New Roman" w:cs="Times New Roman"/>
                <w:b/>
                <w:spacing w:val="-4"/>
                <w:sz w:val="20"/>
                <w:szCs w:val="20"/>
              </w:rPr>
            </w:pPr>
            <w:r w:rsidRPr="000E0443">
              <w:rPr>
                <w:rFonts w:ascii="Times New Roman" w:hAnsi="Times New Roman" w:cs="Times New Roman"/>
                <w:spacing w:val="-4"/>
                <w:sz w:val="20"/>
                <w:szCs w:val="20"/>
              </w:rPr>
              <w:t>When the rater disagrees with the rated employee’s statement of accomplishments in Section 6, it must be explained here.</w:t>
            </w:r>
            <w:r w:rsidR="00375EBA" w:rsidRPr="000E0443">
              <w:rPr>
                <w:rFonts w:ascii="Times New Roman" w:hAnsi="Times New Roman" w:cs="Times New Roman"/>
                <w:spacing w:val="-4"/>
                <w:sz w:val="20"/>
                <w:szCs w:val="20"/>
              </w:rPr>
              <w:t xml:space="preserve">  </w:t>
            </w:r>
          </w:p>
          <w:p w:rsidR="008A0CC2" w:rsidRPr="000E0443" w:rsidRDefault="008A0CC2" w:rsidP="00622685">
            <w:pPr>
              <w:numPr>
                <w:ilvl w:val="0"/>
                <w:numId w:val="4"/>
              </w:numPr>
              <w:tabs>
                <w:tab w:val="left" w:pos="1440"/>
                <w:tab w:val="left" w:pos="4320"/>
                <w:tab w:val="decimal" w:pos="11520"/>
              </w:tabs>
              <w:spacing w:before="20" w:after="20"/>
              <w:rPr>
                <w:rFonts w:ascii="Times New Roman" w:hAnsi="Times New Roman" w:cs="Times New Roman"/>
                <w:b/>
                <w:spacing w:val="-4"/>
                <w:sz w:val="20"/>
                <w:szCs w:val="20"/>
              </w:rPr>
            </w:pPr>
            <w:r w:rsidRPr="000E0443">
              <w:rPr>
                <w:rFonts w:ascii="Times New Roman" w:hAnsi="Times New Roman" w:cs="Times New Roman"/>
                <w:spacing w:val="-4"/>
                <w:sz w:val="20"/>
                <w:szCs w:val="20"/>
              </w:rPr>
              <w:t>When the information in Section 6 raises significant questions of fact central to the evaluation, it must be explained here</w:t>
            </w:r>
            <w:r w:rsidR="000F2038" w:rsidRPr="000E0443">
              <w:rPr>
                <w:rFonts w:ascii="Times New Roman" w:hAnsi="Times New Roman" w:cs="Times New Roman"/>
                <w:spacing w:val="-4"/>
                <w:sz w:val="20"/>
                <w:szCs w:val="20"/>
              </w:rPr>
              <w:t>.</w:t>
            </w:r>
          </w:p>
          <w:p w:rsidR="009035BB" w:rsidRPr="000E0443" w:rsidRDefault="009035BB" w:rsidP="00622685">
            <w:pPr>
              <w:numPr>
                <w:ilvl w:val="0"/>
                <w:numId w:val="4"/>
              </w:numPr>
              <w:tabs>
                <w:tab w:val="left" w:pos="1440"/>
                <w:tab w:val="left" w:pos="4320"/>
                <w:tab w:val="decimal" w:pos="11520"/>
              </w:tabs>
              <w:spacing w:before="20" w:after="20"/>
              <w:rPr>
                <w:rFonts w:ascii="Times New Roman" w:hAnsi="Times New Roman" w:cs="Times New Roman"/>
                <w:b/>
                <w:spacing w:val="-4"/>
                <w:sz w:val="20"/>
                <w:szCs w:val="20"/>
              </w:rPr>
            </w:pPr>
            <w:r w:rsidRPr="000E0443">
              <w:rPr>
                <w:rFonts w:ascii="Times New Roman" w:hAnsi="Times New Roman" w:cs="Times New Roman"/>
                <w:spacing w:val="-4"/>
                <w:sz w:val="20"/>
                <w:szCs w:val="20"/>
              </w:rPr>
              <w:t>Proofread draft AEFs to eliminate “typos”, grammar and editing errors.</w:t>
            </w:r>
          </w:p>
          <w:p w:rsidR="009035BB" w:rsidRPr="000E0443" w:rsidRDefault="009035BB" w:rsidP="00622685">
            <w:pPr>
              <w:numPr>
                <w:ilvl w:val="0"/>
                <w:numId w:val="4"/>
              </w:numPr>
              <w:tabs>
                <w:tab w:val="left" w:pos="1440"/>
                <w:tab w:val="left" w:pos="4320"/>
                <w:tab w:val="decimal" w:pos="11520"/>
              </w:tabs>
              <w:spacing w:before="20" w:after="20"/>
              <w:rPr>
                <w:rFonts w:ascii="Times New Roman" w:hAnsi="Times New Roman" w:cs="Times New Roman"/>
                <w:b/>
                <w:spacing w:val="-4"/>
                <w:sz w:val="20"/>
                <w:szCs w:val="20"/>
              </w:rPr>
            </w:pPr>
            <w:r w:rsidRPr="000E0443">
              <w:rPr>
                <w:rFonts w:ascii="Times New Roman" w:hAnsi="Times New Roman" w:cs="Times New Roman"/>
                <w:spacing w:val="-4"/>
                <w:sz w:val="20"/>
                <w:szCs w:val="20"/>
              </w:rPr>
              <w:t>Do not rush the AEF process; stick to the established schedule.</w:t>
            </w:r>
          </w:p>
          <w:p w:rsidR="009035BB" w:rsidRPr="000E0443" w:rsidRDefault="009035BB" w:rsidP="00622685">
            <w:pPr>
              <w:tabs>
                <w:tab w:val="left" w:pos="1440"/>
                <w:tab w:val="left" w:pos="4320"/>
                <w:tab w:val="decimal" w:pos="11520"/>
              </w:tabs>
              <w:spacing w:before="20" w:after="20"/>
              <w:rPr>
                <w:rFonts w:ascii="Times New Roman" w:hAnsi="Times New Roman" w:cs="Times New Roman"/>
                <w:b/>
                <w:spacing w:val="-4"/>
                <w:sz w:val="20"/>
                <w:szCs w:val="20"/>
              </w:rPr>
            </w:pPr>
          </w:p>
          <w:p w:rsidR="009035BB" w:rsidRPr="000E0443" w:rsidRDefault="009035BB" w:rsidP="00622685">
            <w:pPr>
              <w:numPr>
                <w:ilvl w:val="0"/>
                <w:numId w:val="11"/>
              </w:numPr>
              <w:tabs>
                <w:tab w:val="left" w:pos="1440"/>
                <w:tab w:val="left" w:pos="4320"/>
                <w:tab w:val="decimal" w:pos="11520"/>
              </w:tabs>
              <w:spacing w:before="20" w:after="20"/>
              <w:rPr>
                <w:rFonts w:ascii="Times New Roman" w:hAnsi="Times New Roman" w:cs="Times New Roman"/>
                <w:b/>
                <w:spacing w:val="-4"/>
                <w:sz w:val="20"/>
                <w:szCs w:val="20"/>
              </w:rPr>
            </w:pPr>
            <w:r w:rsidRPr="000E0443">
              <w:rPr>
                <w:rFonts w:ascii="Times New Roman" w:hAnsi="Times New Roman" w:cs="Times New Roman"/>
                <w:b/>
                <w:spacing w:val="-4"/>
                <w:sz w:val="20"/>
                <w:szCs w:val="20"/>
              </w:rPr>
              <w:t>Inadmissible Comments</w:t>
            </w:r>
          </w:p>
          <w:p w:rsidR="009035BB" w:rsidRPr="000E0443" w:rsidRDefault="009035BB" w:rsidP="00622685">
            <w:pPr>
              <w:tabs>
                <w:tab w:val="left" w:pos="1440"/>
                <w:tab w:val="left" w:pos="4320"/>
                <w:tab w:val="decimal" w:pos="11520"/>
              </w:tabs>
              <w:spacing w:before="20" w:after="20"/>
              <w:rPr>
                <w:rFonts w:ascii="Times New Roman" w:hAnsi="Times New Roman" w:cs="Times New Roman"/>
                <w:b/>
                <w:spacing w:val="-4"/>
                <w:sz w:val="20"/>
                <w:szCs w:val="20"/>
              </w:rPr>
            </w:pPr>
          </w:p>
          <w:p w:rsidR="009035BB" w:rsidRPr="000E0443" w:rsidRDefault="009035BB" w:rsidP="00622685">
            <w:pPr>
              <w:numPr>
                <w:ilvl w:val="0"/>
                <w:numId w:val="6"/>
              </w:numPr>
              <w:tabs>
                <w:tab w:val="left" w:pos="1440"/>
                <w:tab w:val="left" w:pos="4320"/>
                <w:tab w:val="decimal" w:pos="11520"/>
              </w:tabs>
              <w:spacing w:before="20" w:after="20"/>
              <w:rPr>
                <w:rFonts w:ascii="Times New Roman" w:hAnsi="Times New Roman" w:cs="Times New Roman"/>
                <w:b/>
                <w:spacing w:val="-4"/>
                <w:sz w:val="20"/>
                <w:szCs w:val="20"/>
              </w:rPr>
            </w:pPr>
            <w:r w:rsidRPr="000E0443">
              <w:rPr>
                <w:rFonts w:ascii="Times New Roman" w:hAnsi="Times New Roman" w:cs="Times New Roman"/>
                <w:spacing w:val="-4"/>
                <w:sz w:val="20"/>
                <w:szCs w:val="20"/>
              </w:rPr>
              <w:t>Inadmissible comments are not authorized on the AEF.</w:t>
            </w:r>
          </w:p>
          <w:p w:rsidR="009035BB" w:rsidRPr="000E0443" w:rsidRDefault="009035BB" w:rsidP="00622685">
            <w:pPr>
              <w:numPr>
                <w:ilvl w:val="0"/>
                <w:numId w:val="6"/>
              </w:numPr>
              <w:tabs>
                <w:tab w:val="left" w:pos="1440"/>
                <w:tab w:val="left" w:pos="4320"/>
                <w:tab w:val="decimal" w:pos="11520"/>
              </w:tabs>
              <w:spacing w:before="20" w:after="20"/>
              <w:rPr>
                <w:rFonts w:ascii="Times New Roman" w:hAnsi="Times New Roman" w:cs="Times New Roman"/>
                <w:spacing w:val="-4"/>
                <w:sz w:val="20"/>
                <w:szCs w:val="20"/>
              </w:rPr>
            </w:pPr>
            <w:r w:rsidRPr="000E0443">
              <w:rPr>
                <w:rFonts w:ascii="Times New Roman" w:hAnsi="Times New Roman" w:cs="Times New Roman"/>
                <w:spacing w:val="-4"/>
                <w:sz w:val="20"/>
                <w:szCs w:val="20"/>
              </w:rPr>
              <w:t>AC has the authority to strike out any inadmissible comments.</w:t>
            </w:r>
          </w:p>
          <w:p w:rsidR="009035BB" w:rsidRPr="000E0443" w:rsidRDefault="009035BB" w:rsidP="00622685">
            <w:pPr>
              <w:numPr>
                <w:ilvl w:val="0"/>
                <w:numId w:val="6"/>
              </w:numPr>
              <w:tabs>
                <w:tab w:val="left" w:pos="1440"/>
                <w:tab w:val="left" w:pos="4320"/>
                <w:tab w:val="decimal" w:pos="11520"/>
              </w:tabs>
              <w:spacing w:before="20" w:after="20"/>
              <w:rPr>
                <w:rFonts w:ascii="Times New Roman" w:hAnsi="Times New Roman" w:cs="Times New Roman"/>
                <w:b/>
                <w:spacing w:val="-4"/>
                <w:sz w:val="20"/>
                <w:szCs w:val="20"/>
              </w:rPr>
            </w:pPr>
            <w:r w:rsidRPr="000E0443">
              <w:rPr>
                <w:rFonts w:ascii="Times New Roman" w:hAnsi="Times New Roman" w:cs="Times New Roman"/>
                <w:spacing w:val="-4"/>
                <w:sz w:val="20"/>
                <w:szCs w:val="20"/>
              </w:rPr>
              <w:t>Examples of inadmissible comments include reference to an employee’s race, religion, sex, national origin, political affiliation, age, sexual orientation, method of entry into the Agency, retirement plans or medical condition (including pregnancy) or disability.</w:t>
            </w:r>
          </w:p>
          <w:p w:rsidR="009035BB" w:rsidRPr="000E0443" w:rsidRDefault="009035BB" w:rsidP="00622685">
            <w:pPr>
              <w:numPr>
                <w:ilvl w:val="0"/>
                <w:numId w:val="6"/>
              </w:numPr>
              <w:tabs>
                <w:tab w:val="left" w:pos="1440"/>
                <w:tab w:val="left" w:pos="4320"/>
                <w:tab w:val="decimal" w:pos="11520"/>
              </w:tabs>
              <w:spacing w:before="20" w:after="20"/>
              <w:rPr>
                <w:rFonts w:ascii="Times New Roman" w:hAnsi="Times New Roman" w:cs="Times New Roman"/>
                <w:b/>
                <w:spacing w:val="-4"/>
                <w:sz w:val="20"/>
                <w:szCs w:val="20"/>
              </w:rPr>
            </w:pPr>
            <w:r w:rsidRPr="000E0443">
              <w:rPr>
                <w:rFonts w:ascii="Times New Roman" w:hAnsi="Times New Roman" w:cs="Times New Roman"/>
                <w:spacing w:val="-4"/>
                <w:sz w:val="20"/>
                <w:szCs w:val="20"/>
              </w:rPr>
              <w:t>Do not refer to the results of a grievance, equal employment opportunity or other proceedings.</w:t>
            </w:r>
          </w:p>
          <w:p w:rsidR="009035BB" w:rsidRPr="000E0443" w:rsidRDefault="009035BB" w:rsidP="00622685">
            <w:pPr>
              <w:numPr>
                <w:ilvl w:val="0"/>
                <w:numId w:val="6"/>
              </w:numPr>
              <w:tabs>
                <w:tab w:val="left" w:pos="1440"/>
                <w:tab w:val="left" w:pos="4320"/>
                <w:tab w:val="decimal" w:pos="11520"/>
              </w:tabs>
              <w:spacing w:before="20" w:after="20"/>
              <w:rPr>
                <w:rFonts w:ascii="Times New Roman" w:hAnsi="Times New Roman" w:cs="Times New Roman"/>
                <w:b/>
                <w:spacing w:val="-4"/>
                <w:sz w:val="20"/>
                <w:szCs w:val="20"/>
              </w:rPr>
            </w:pPr>
            <w:r w:rsidRPr="000E0443">
              <w:rPr>
                <w:rFonts w:ascii="Times New Roman" w:hAnsi="Times New Roman" w:cs="Times New Roman"/>
                <w:spacing w:val="-4"/>
                <w:sz w:val="20"/>
                <w:szCs w:val="20"/>
              </w:rPr>
              <w:t>Do not make reference to conduct issues unless it directly affects performance.</w:t>
            </w:r>
          </w:p>
          <w:p w:rsidR="009035BB" w:rsidRPr="000E0443" w:rsidRDefault="009035BB" w:rsidP="00622685">
            <w:pPr>
              <w:numPr>
                <w:ilvl w:val="0"/>
                <w:numId w:val="6"/>
              </w:numPr>
              <w:tabs>
                <w:tab w:val="left" w:pos="1440"/>
                <w:tab w:val="left" w:pos="4320"/>
                <w:tab w:val="decimal" w:pos="11520"/>
              </w:tabs>
              <w:spacing w:before="20" w:after="20"/>
              <w:rPr>
                <w:rFonts w:ascii="Times New Roman" w:hAnsi="Times New Roman" w:cs="Times New Roman"/>
                <w:b/>
                <w:spacing w:val="-4"/>
                <w:sz w:val="20"/>
                <w:szCs w:val="20"/>
              </w:rPr>
            </w:pPr>
            <w:r w:rsidRPr="000E0443">
              <w:rPr>
                <w:rFonts w:ascii="Times New Roman" w:hAnsi="Times New Roman" w:cs="Times New Roman"/>
                <w:spacing w:val="-4"/>
                <w:sz w:val="20"/>
                <w:szCs w:val="20"/>
              </w:rPr>
              <w:t>Reference to an employee’s leave record is only admissible in cases of unauthorized absences that affect performance.</w:t>
            </w:r>
          </w:p>
          <w:p w:rsidR="009035BB" w:rsidRPr="000E0443" w:rsidRDefault="009035BB" w:rsidP="00622685">
            <w:pPr>
              <w:tabs>
                <w:tab w:val="left" w:pos="720"/>
                <w:tab w:val="left" w:pos="1440"/>
                <w:tab w:val="left" w:pos="4320"/>
                <w:tab w:val="decimal" w:pos="11520"/>
              </w:tabs>
              <w:spacing w:before="20" w:after="20"/>
              <w:rPr>
                <w:rFonts w:ascii="Times New Roman" w:hAnsi="Times New Roman" w:cs="Times New Roman"/>
                <w:spacing w:val="-4"/>
                <w:sz w:val="20"/>
                <w:szCs w:val="20"/>
              </w:rPr>
            </w:pPr>
          </w:p>
          <w:p w:rsidR="009035BB" w:rsidRPr="000E0443" w:rsidRDefault="009035BB" w:rsidP="00622685">
            <w:pPr>
              <w:numPr>
                <w:ilvl w:val="0"/>
                <w:numId w:val="13"/>
              </w:numPr>
              <w:tabs>
                <w:tab w:val="left" w:pos="720"/>
                <w:tab w:val="left" w:pos="1440"/>
                <w:tab w:val="left" w:pos="4320"/>
                <w:tab w:val="decimal" w:pos="11520"/>
              </w:tabs>
              <w:spacing w:before="20" w:after="20"/>
              <w:rPr>
                <w:rFonts w:ascii="Times New Roman" w:hAnsi="Times New Roman" w:cs="Times New Roman"/>
                <w:b/>
                <w:spacing w:val="-4"/>
                <w:sz w:val="20"/>
                <w:szCs w:val="20"/>
              </w:rPr>
            </w:pPr>
            <w:r w:rsidRPr="000E0443">
              <w:rPr>
                <w:rFonts w:ascii="Times New Roman" w:hAnsi="Times New Roman" w:cs="Times New Roman"/>
                <w:b/>
                <w:spacing w:val="-4"/>
                <w:sz w:val="20"/>
                <w:szCs w:val="20"/>
              </w:rPr>
              <w:t>Work Objectives and Performance Measures</w:t>
            </w:r>
          </w:p>
          <w:p w:rsidR="009035BB" w:rsidRPr="000E0443" w:rsidRDefault="009035BB" w:rsidP="00622685">
            <w:pPr>
              <w:tabs>
                <w:tab w:val="left" w:pos="720"/>
                <w:tab w:val="left" w:pos="1440"/>
                <w:tab w:val="left" w:pos="4320"/>
                <w:tab w:val="decimal" w:pos="11520"/>
              </w:tabs>
              <w:spacing w:before="20" w:after="20"/>
              <w:rPr>
                <w:rFonts w:ascii="Times New Roman" w:hAnsi="Times New Roman" w:cs="Times New Roman"/>
                <w:b/>
                <w:spacing w:val="-4"/>
                <w:sz w:val="20"/>
                <w:szCs w:val="20"/>
              </w:rPr>
            </w:pPr>
          </w:p>
          <w:p w:rsidR="00DD74FC" w:rsidRPr="000E0443" w:rsidRDefault="009035BB" w:rsidP="00622685">
            <w:pPr>
              <w:numPr>
                <w:ilvl w:val="0"/>
                <w:numId w:val="5"/>
              </w:numPr>
              <w:tabs>
                <w:tab w:val="left" w:pos="1440"/>
                <w:tab w:val="left" w:pos="4320"/>
                <w:tab w:val="decimal" w:pos="11520"/>
              </w:tabs>
              <w:spacing w:before="20" w:after="20"/>
              <w:rPr>
                <w:rFonts w:ascii="Times New Roman" w:hAnsi="Times New Roman" w:cs="Times New Roman"/>
                <w:b/>
                <w:spacing w:val="-4"/>
                <w:sz w:val="20"/>
                <w:szCs w:val="20"/>
              </w:rPr>
            </w:pPr>
            <w:r w:rsidRPr="000E0443">
              <w:rPr>
                <w:rFonts w:ascii="Times New Roman" w:hAnsi="Times New Roman" w:cs="Times New Roman"/>
                <w:spacing w:val="-4"/>
                <w:sz w:val="20"/>
                <w:szCs w:val="20"/>
              </w:rPr>
              <w:t>Describe what the employee did</w:t>
            </w:r>
            <w:r w:rsidR="00DD74FC" w:rsidRPr="000E0443">
              <w:rPr>
                <w:rFonts w:ascii="Times New Roman" w:hAnsi="Times New Roman" w:cs="Times New Roman"/>
                <w:spacing w:val="-4"/>
                <w:sz w:val="20"/>
                <w:szCs w:val="20"/>
              </w:rPr>
              <w:t xml:space="preserve"> and the impact to their operating unit and the Agency. </w:t>
            </w:r>
          </w:p>
          <w:p w:rsidR="009035BB" w:rsidRPr="000E0443" w:rsidRDefault="009035BB" w:rsidP="00622685">
            <w:pPr>
              <w:numPr>
                <w:ilvl w:val="0"/>
                <w:numId w:val="5"/>
              </w:numPr>
              <w:tabs>
                <w:tab w:val="left" w:pos="1440"/>
                <w:tab w:val="left" w:pos="4320"/>
                <w:tab w:val="decimal" w:pos="11520"/>
              </w:tabs>
              <w:spacing w:before="20" w:after="20"/>
              <w:rPr>
                <w:rFonts w:ascii="Times New Roman" w:hAnsi="Times New Roman" w:cs="Times New Roman"/>
                <w:b/>
                <w:spacing w:val="-4"/>
                <w:sz w:val="20"/>
                <w:szCs w:val="20"/>
              </w:rPr>
            </w:pPr>
            <w:r w:rsidRPr="000E0443">
              <w:rPr>
                <w:rFonts w:ascii="Times New Roman" w:hAnsi="Times New Roman" w:cs="Times New Roman"/>
                <w:spacing w:val="-4"/>
                <w:sz w:val="20"/>
                <w:szCs w:val="20"/>
              </w:rPr>
              <w:t>If the work objective is a Mission or unit-wide objective, clearly articulate the employee’s individual accomplishments.</w:t>
            </w:r>
          </w:p>
          <w:p w:rsidR="009035BB" w:rsidRPr="000E0443" w:rsidRDefault="009035BB" w:rsidP="00622685">
            <w:pPr>
              <w:numPr>
                <w:ilvl w:val="0"/>
                <w:numId w:val="5"/>
              </w:numPr>
              <w:tabs>
                <w:tab w:val="left" w:pos="1440"/>
                <w:tab w:val="left" w:pos="4320"/>
                <w:tab w:val="decimal" w:pos="11520"/>
              </w:tabs>
              <w:spacing w:before="20" w:after="20"/>
              <w:rPr>
                <w:rFonts w:ascii="Times New Roman" w:hAnsi="Times New Roman" w:cs="Times New Roman"/>
                <w:b/>
                <w:spacing w:val="-4"/>
                <w:sz w:val="20"/>
                <w:szCs w:val="20"/>
              </w:rPr>
            </w:pPr>
            <w:r w:rsidRPr="000E0443">
              <w:rPr>
                <w:rFonts w:ascii="Times New Roman" w:hAnsi="Times New Roman" w:cs="Times New Roman"/>
                <w:spacing w:val="-4"/>
                <w:sz w:val="20"/>
                <w:szCs w:val="20"/>
              </w:rPr>
              <w:t>State the employee’s accomplishment on the work objectives in terms of the performance measures.</w:t>
            </w:r>
          </w:p>
          <w:p w:rsidR="009035BB" w:rsidRPr="000E0443" w:rsidRDefault="009035BB" w:rsidP="00622685">
            <w:pPr>
              <w:numPr>
                <w:ilvl w:val="0"/>
                <w:numId w:val="5"/>
              </w:numPr>
              <w:tabs>
                <w:tab w:val="left" w:pos="1440"/>
                <w:tab w:val="left" w:pos="4320"/>
                <w:tab w:val="decimal" w:pos="11520"/>
              </w:tabs>
              <w:spacing w:before="20" w:after="20"/>
              <w:rPr>
                <w:rFonts w:ascii="Times New Roman" w:hAnsi="Times New Roman" w:cs="Times New Roman"/>
                <w:b/>
                <w:spacing w:val="-4"/>
                <w:sz w:val="20"/>
                <w:szCs w:val="20"/>
              </w:rPr>
            </w:pPr>
            <w:r w:rsidRPr="000E0443">
              <w:rPr>
                <w:rFonts w:ascii="Times New Roman" w:hAnsi="Times New Roman" w:cs="Times New Roman"/>
                <w:spacing w:val="-4"/>
                <w:sz w:val="20"/>
                <w:szCs w:val="20"/>
              </w:rPr>
              <w:t xml:space="preserve">Remember, </w:t>
            </w:r>
            <w:r w:rsidR="00DD74FC" w:rsidRPr="000E0443">
              <w:rPr>
                <w:rFonts w:ascii="Times New Roman" w:hAnsi="Times New Roman" w:cs="Times New Roman"/>
                <w:spacing w:val="-4"/>
                <w:sz w:val="20"/>
                <w:szCs w:val="20"/>
              </w:rPr>
              <w:t>S</w:t>
            </w:r>
            <w:r w:rsidRPr="000E0443">
              <w:rPr>
                <w:rFonts w:ascii="Times New Roman" w:hAnsi="Times New Roman" w:cs="Times New Roman"/>
                <w:spacing w:val="-4"/>
                <w:sz w:val="20"/>
                <w:szCs w:val="20"/>
              </w:rPr>
              <w:t>FS employees are ranked against their peers; specify the employee’s accomplishments and performance that distinguish him/her from his/her peers.</w:t>
            </w:r>
          </w:p>
          <w:p w:rsidR="009035BB" w:rsidRPr="000E0443" w:rsidRDefault="009035BB" w:rsidP="00622685">
            <w:pPr>
              <w:tabs>
                <w:tab w:val="left" w:pos="720"/>
                <w:tab w:val="left" w:pos="1440"/>
                <w:tab w:val="left" w:pos="4320"/>
                <w:tab w:val="decimal" w:pos="11520"/>
              </w:tabs>
              <w:spacing w:before="20" w:after="20"/>
              <w:rPr>
                <w:rFonts w:ascii="Times New Roman" w:hAnsi="Times New Roman" w:cs="Times New Roman"/>
                <w:b/>
                <w:spacing w:val="-4"/>
                <w:sz w:val="20"/>
                <w:szCs w:val="20"/>
              </w:rPr>
            </w:pPr>
          </w:p>
          <w:p w:rsidR="009035BB" w:rsidRPr="000E0443" w:rsidRDefault="009035BB" w:rsidP="00622685">
            <w:pPr>
              <w:numPr>
                <w:ilvl w:val="0"/>
                <w:numId w:val="15"/>
              </w:numPr>
              <w:tabs>
                <w:tab w:val="left" w:pos="720"/>
                <w:tab w:val="left" w:pos="1440"/>
                <w:tab w:val="left" w:pos="4320"/>
                <w:tab w:val="decimal" w:pos="11520"/>
              </w:tabs>
              <w:spacing w:before="20" w:after="20"/>
              <w:rPr>
                <w:rFonts w:ascii="Times New Roman" w:hAnsi="Times New Roman" w:cs="Times New Roman"/>
                <w:b/>
                <w:spacing w:val="-4"/>
                <w:sz w:val="20"/>
                <w:szCs w:val="20"/>
              </w:rPr>
            </w:pPr>
            <w:r w:rsidRPr="000E0443">
              <w:rPr>
                <w:rFonts w:ascii="Times New Roman" w:hAnsi="Times New Roman" w:cs="Times New Roman"/>
                <w:b/>
                <w:spacing w:val="-4"/>
                <w:sz w:val="20"/>
                <w:szCs w:val="20"/>
              </w:rPr>
              <w:t xml:space="preserve">Role </w:t>
            </w:r>
            <w:r w:rsidR="006C721B" w:rsidRPr="000E0443">
              <w:rPr>
                <w:rFonts w:ascii="Times New Roman" w:hAnsi="Times New Roman" w:cs="Times New Roman"/>
                <w:b/>
                <w:spacing w:val="-4"/>
                <w:sz w:val="20"/>
                <w:szCs w:val="20"/>
              </w:rPr>
              <w:t>in the Organization – (Section 3</w:t>
            </w:r>
            <w:r w:rsidRPr="000E0443">
              <w:rPr>
                <w:rFonts w:ascii="Times New Roman" w:hAnsi="Times New Roman" w:cs="Times New Roman"/>
                <w:b/>
                <w:spacing w:val="-4"/>
                <w:sz w:val="20"/>
                <w:szCs w:val="20"/>
              </w:rPr>
              <w:t>)</w:t>
            </w:r>
          </w:p>
          <w:p w:rsidR="009035BB" w:rsidRPr="000E0443" w:rsidRDefault="009035BB" w:rsidP="00622685">
            <w:pPr>
              <w:tabs>
                <w:tab w:val="left" w:pos="720"/>
                <w:tab w:val="left" w:pos="1440"/>
                <w:tab w:val="left" w:pos="4320"/>
                <w:tab w:val="decimal" w:pos="11520"/>
              </w:tabs>
              <w:spacing w:before="20" w:after="20"/>
              <w:rPr>
                <w:rFonts w:ascii="Times New Roman" w:hAnsi="Times New Roman" w:cs="Times New Roman"/>
                <w:b/>
                <w:spacing w:val="-4"/>
                <w:sz w:val="20"/>
                <w:szCs w:val="20"/>
              </w:rPr>
            </w:pPr>
          </w:p>
          <w:p w:rsidR="009035BB" w:rsidRPr="000E0443" w:rsidRDefault="009035BB" w:rsidP="00622685">
            <w:pPr>
              <w:numPr>
                <w:ilvl w:val="0"/>
                <w:numId w:val="20"/>
              </w:numPr>
              <w:tabs>
                <w:tab w:val="clear" w:pos="360"/>
                <w:tab w:val="num" w:pos="732"/>
                <w:tab w:val="left" w:pos="1440"/>
                <w:tab w:val="left" w:pos="4320"/>
                <w:tab w:val="decimal" w:pos="11520"/>
              </w:tabs>
              <w:spacing w:before="20" w:after="20"/>
              <w:ind w:left="732"/>
              <w:rPr>
                <w:rFonts w:ascii="Times New Roman" w:hAnsi="Times New Roman" w:cs="Times New Roman"/>
                <w:b/>
                <w:spacing w:val="-4"/>
                <w:sz w:val="20"/>
                <w:szCs w:val="20"/>
              </w:rPr>
            </w:pPr>
            <w:r w:rsidRPr="000E0443">
              <w:rPr>
                <w:rFonts w:ascii="Times New Roman" w:hAnsi="Times New Roman" w:cs="Times New Roman"/>
                <w:spacing w:val="-4"/>
                <w:sz w:val="20"/>
                <w:szCs w:val="20"/>
              </w:rPr>
              <w:t>Describe the employee’s role in the organization by specifying unique features of the organizational setting, resources managed, e.g. personnel, financial, budgets, acquisition and assistance instruments or physical assets and continuing responsibilities within the operating unit.</w:t>
            </w:r>
          </w:p>
          <w:p w:rsidR="009035BB" w:rsidRPr="000E0443" w:rsidRDefault="009035BB" w:rsidP="00622685">
            <w:pPr>
              <w:numPr>
                <w:ilvl w:val="0"/>
                <w:numId w:val="20"/>
              </w:numPr>
              <w:tabs>
                <w:tab w:val="clear" w:pos="360"/>
                <w:tab w:val="num" w:pos="732"/>
                <w:tab w:val="left" w:pos="1440"/>
                <w:tab w:val="left" w:pos="4320"/>
                <w:tab w:val="decimal" w:pos="11520"/>
              </w:tabs>
              <w:spacing w:before="20" w:after="20"/>
              <w:ind w:left="732"/>
              <w:rPr>
                <w:rFonts w:ascii="Times New Roman" w:hAnsi="Times New Roman" w:cs="Times New Roman"/>
                <w:b/>
                <w:spacing w:val="-4"/>
                <w:sz w:val="20"/>
                <w:szCs w:val="20"/>
              </w:rPr>
            </w:pPr>
            <w:r w:rsidRPr="000E0443">
              <w:rPr>
                <w:rFonts w:ascii="Times New Roman" w:hAnsi="Times New Roman" w:cs="Times New Roman"/>
                <w:spacing w:val="-4"/>
                <w:sz w:val="20"/>
                <w:szCs w:val="20"/>
              </w:rPr>
              <w:t>Specify dollar amounts of any resources managed and numbers of any personnel managed.</w:t>
            </w:r>
          </w:p>
          <w:p w:rsidR="009035BB" w:rsidRPr="000E0443" w:rsidRDefault="009035BB" w:rsidP="00622685">
            <w:pPr>
              <w:tabs>
                <w:tab w:val="left" w:pos="720"/>
                <w:tab w:val="left" w:pos="1440"/>
                <w:tab w:val="left" w:pos="4320"/>
                <w:tab w:val="decimal" w:pos="11520"/>
              </w:tabs>
              <w:spacing w:before="20" w:after="20"/>
              <w:rPr>
                <w:rFonts w:ascii="Times New Roman" w:hAnsi="Times New Roman" w:cs="Times New Roman"/>
                <w:b/>
                <w:spacing w:val="-4"/>
                <w:sz w:val="20"/>
                <w:szCs w:val="20"/>
              </w:rPr>
            </w:pPr>
          </w:p>
          <w:p w:rsidR="009035BB" w:rsidRPr="000E0443" w:rsidRDefault="009035BB" w:rsidP="00622685">
            <w:pPr>
              <w:numPr>
                <w:ilvl w:val="0"/>
                <w:numId w:val="15"/>
              </w:numPr>
              <w:tabs>
                <w:tab w:val="left" w:pos="720"/>
                <w:tab w:val="left" w:pos="1440"/>
                <w:tab w:val="left" w:pos="4320"/>
                <w:tab w:val="decimal" w:pos="11520"/>
              </w:tabs>
              <w:spacing w:before="20" w:after="20"/>
              <w:rPr>
                <w:rFonts w:ascii="Times New Roman" w:hAnsi="Times New Roman" w:cs="Times New Roman"/>
                <w:b/>
                <w:spacing w:val="-4"/>
                <w:sz w:val="20"/>
                <w:szCs w:val="20"/>
              </w:rPr>
            </w:pPr>
            <w:r w:rsidRPr="000E0443">
              <w:rPr>
                <w:rFonts w:ascii="Times New Roman" w:hAnsi="Times New Roman" w:cs="Times New Roman"/>
                <w:b/>
                <w:spacing w:val="-4"/>
                <w:sz w:val="20"/>
                <w:szCs w:val="20"/>
              </w:rPr>
              <w:t xml:space="preserve">SFS Skill Standards and Potential </w:t>
            </w:r>
          </w:p>
          <w:p w:rsidR="009035BB" w:rsidRPr="000E0443" w:rsidRDefault="009035BB" w:rsidP="00622685">
            <w:pPr>
              <w:tabs>
                <w:tab w:val="left" w:pos="720"/>
                <w:tab w:val="left" w:pos="1440"/>
                <w:tab w:val="left" w:pos="4320"/>
                <w:tab w:val="decimal" w:pos="11520"/>
              </w:tabs>
              <w:spacing w:before="20" w:after="20"/>
              <w:rPr>
                <w:rFonts w:ascii="Times New Roman" w:hAnsi="Times New Roman" w:cs="Times New Roman"/>
                <w:b/>
                <w:spacing w:val="-4"/>
                <w:sz w:val="20"/>
                <w:szCs w:val="20"/>
              </w:rPr>
            </w:pPr>
          </w:p>
          <w:p w:rsidR="009035BB" w:rsidRPr="000E0443" w:rsidRDefault="009035BB" w:rsidP="00622685">
            <w:pPr>
              <w:numPr>
                <w:ilvl w:val="0"/>
                <w:numId w:val="24"/>
              </w:numPr>
              <w:tabs>
                <w:tab w:val="clear" w:pos="360"/>
                <w:tab w:val="num" w:pos="732"/>
                <w:tab w:val="left" w:pos="1440"/>
                <w:tab w:val="left" w:pos="4320"/>
                <w:tab w:val="decimal" w:pos="11520"/>
              </w:tabs>
              <w:spacing w:before="20" w:after="20"/>
              <w:ind w:left="732"/>
              <w:rPr>
                <w:rFonts w:ascii="Times New Roman" w:hAnsi="Times New Roman" w:cs="Times New Roman"/>
                <w:sz w:val="20"/>
                <w:szCs w:val="20"/>
                <w:u w:val="single"/>
              </w:rPr>
            </w:pPr>
            <w:r w:rsidRPr="000E0443">
              <w:rPr>
                <w:rFonts w:ascii="Times New Roman" w:hAnsi="Times New Roman" w:cs="Times New Roman"/>
                <w:spacing w:val="-4"/>
                <w:sz w:val="20"/>
                <w:szCs w:val="20"/>
              </w:rPr>
              <w:t>Do not make recommendations for prom</w:t>
            </w:r>
            <w:r w:rsidR="003C3D9E" w:rsidRPr="000E0443">
              <w:rPr>
                <w:rFonts w:ascii="Times New Roman" w:hAnsi="Times New Roman" w:cs="Times New Roman"/>
                <w:spacing w:val="-4"/>
                <w:sz w:val="20"/>
                <w:szCs w:val="20"/>
              </w:rPr>
              <w:t>otion.</w:t>
            </w:r>
          </w:p>
          <w:p w:rsidR="009035BB" w:rsidRPr="000E0443" w:rsidRDefault="009035BB" w:rsidP="00622685">
            <w:pPr>
              <w:numPr>
                <w:ilvl w:val="0"/>
                <w:numId w:val="3"/>
              </w:numPr>
              <w:tabs>
                <w:tab w:val="left" w:pos="720"/>
                <w:tab w:val="left" w:pos="1440"/>
                <w:tab w:val="left" w:pos="4320"/>
                <w:tab w:val="decimal" w:pos="11520"/>
              </w:tabs>
              <w:spacing w:before="20" w:after="20"/>
              <w:rPr>
                <w:rFonts w:ascii="Times New Roman" w:hAnsi="Times New Roman" w:cs="Times New Roman"/>
                <w:spacing w:val="-4"/>
                <w:sz w:val="20"/>
                <w:szCs w:val="20"/>
              </w:rPr>
            </w:pPr>
            <w:r w:rsidRPr="000E0443">
              <w:rPr>
                <w:rFonts w:ascii="Times New Roman" w:hAnsi="Times New Roman" w:cs="Times New Roman"/>
                <w:spacing w:val="-4"/>
                <w:sz w:val="20"/>
                <w:szCs w:val="20"/>
              </w:rPr>
              <w:t xml:space="preserve">Read the </w:t>
            </w:r>
            <w:r w:rsidR="006C721B" w:rsidRPr="000E0443">
              <w:rPr>
                <w:rFonts w:ascii="Times New Roman" w:hAnsi="Times New Roman" w:cs="Times New Roman"/>
                <w:spacing w:val="-4"/>
                <w:sz w:val="20"/>
                <w:szCs w:val="20"/>
              </w:rPr>
              <w:t>S</w:t>
            </w:r>
            <w:r w:rsidRPr="000E0443">
              <w:rPr>
                <w:rFonts w:ascii="Times New Roman" w:hAnsi="Times New Roman" w:cs="Times New Roman"/>
                <w:spacing w:val="-4"/>
                <w:sz w:val="20"/>
                <w:szCs w:val="20"/>
              </w:rPr>
              <w:t>FS Skills M</w:t>
            </w:r>
            <w:r w:rsidR="00FA2F6B" w:rsidRPr="000E0443">
              <w:rPr>
                <w:rFonts w:ascii="Times New Roman" w:hAnsi="Times New Roman" w:cs="Times New Roman"/>
                <w:spacing w:val="-4"/>
                <w:sz w:val="20"/>
                <w:szCs w:val="20"/>
              </w:rPr>
              <w:t>odel</w:t>
            </w:r>
            <w:r w:rsidRPr="000E0443">
              <w:rPr>
                <w:rFonts w:ascii="Times New Roman" w:hAnsi="Times New Roman" w:cs="Times New Roman"/>
                <w:spacing w:val="-4"/>
                <w:sz w:val="20"/>
                <w:szCs w:val="20"/>
              </w:rPr>
              <w:t xml:space="preserve"> to be aware of skill areas in relation to an employee’s rank.</w:t>
            </w:r>
          </w:p>
          <w:p w:rsidR="009035BB" w:rsidRPr="000E0443" w:rsidRDefault="009035BB" w:rsidP="00622685">
            <w:pPr>
              <w:numPr>
                <w:ilvl w:val="0"/>
                <w:numId w:val="3"/>
              </w:numPr>
              <w:tabs>
                <w:tab w:val="left" w:pos="720"/>
                <w:tab w:val="left" w:pos="1440"/>
                <w:tab w:val="left" w:pos="4320"/>
                <w:tab w:val="decimal" w:pos="11520"/>
              </w:tabs>
              <w:spacing w:before="20" w:after="20"/>
              <w:rPr>
                <w:rFonts w:ascii="Times New Roman" w:hAnsi="Times New Roman" w:cs="Times New Roman"/>
                <w:b/>
                <w:spacing w:val="-4"/>
                <w:sz w:val="20"/>
                <w:szCs w:val="20"/>
              </w:rPr>
            </w:pPr>
            <w:r w:rsidRPr="000E0443">
              <w:rPr>
                <w:rFonts w:ascii="Times New Roman" w:hAnsi="Times New Roman" w:cs="Times New Roman"/>
                <w:spacing w:val="-4"/>
                <w:sz w:val="20"/>
                <w:szCs w:val="20"/>
              </w:rPr>
              <w:t xml:space="preserve">Address all </w:t>
            </w:r>
            <w:r w:rsidR="00DB6AFE" w:rsidRPr="000E0443">
              <w:rPr>
                <w:rFonts w:ascii="Times New Roman" w:hAnsi="Times New Roman" w:cs="Times New Roman"/>
                <w:spacing w:val="-4"/>
                <w:sz w:val="20"/>
                <w:szCs w:val="20"/>
              </w:rPr>
              <w:t>three S</w:t>
            </w:r>
            <w:r w:rsidRPr="000E0443">
              <w:rPr>
                <w:rFonts w:ascii="Times New Roman" w:hAnsi="Times New Roman" w:cs="Times New Roman"/>
                <w:spacing w:val="-4"/>
                <w:sz w:val="20"/>
                <w:szCs w:val="20"/>
              </w:rPr>
              <w:t>FS skill areas in relation to the employee’s rank; the specific skill area needs to be clearly stated and not left up to the AC or FS Performance Boards to infer.</w:t>
            </w:r>
          </w:p>
          <w:p w:rsidR="009035BB" w:rsidRPr="000E0443" w:rsidRDefault="009035BB" w:rsidP="00622685">
            <w:pPr>
              <w:numPr>
                <w:ilvl w:val="0"/>
                <w:numId w:val="3"/>
              </w:numPr>
              <w:tabs>
                <w:tab w:val="left" w:pos="720"/>
                <w:tab w:val="left" w:pos="1440"/>
                <w:tab w:val="left" w:pos="4320"/>
                <w:tab w:val="decimal" w:pos="11520"/>
              </w:tabs>
              <w:spacing w:before="20" w:after="20"/>
              <w:rPr>
                <w:rFonts w:ascii="Times New Roman" w:hAnsi="Times New Roman" w:cs="Times New Roman"/>
                <w:b/>
                <w:spacing w:val="-4"/>
                <w:sz w:val="20"/>
                <w:szCs w:val="20"/>
              </w:rPr>
            </w:pPr>
            <w:r w:rsidRPr="000E0443">
              <w:rPr>
                <w:rFonts w:ascii="Times New Roman" w:hAnsi="Times New Roman" w:cs="Times New Roman"/>
                <w:spacing w:val="-4"/>
                <w:sz w:val="20"/>
                <w:szCs w:val="20"/>
              </w:rPr>
              <w:t xml:space="preserve">At least one sub-skill in each of the </w:t>
            </w:r>
            <w:r w:rsidR="00DB6AFE" w:rsidRPr="000E0443">
              <w:rPr>
                <w:rFonts w:ascii="Times New Roman" w:hAnsi="Times New Roman" w:cs="Times New Roman"/>
                <w:spacing w:val="-4"/>
                <w:sz w:val="20"/>
                <w:szCs w:val="20"/>
              </w:rPr>
              <w:t>three</w:t>
            </w:r>
            <w:r w:rsidRPr="000E0443">
              <w:rPr>
                <w:rFonts w:ascii="Times New Roman" w:hAnsi="Times New Roman" w:cs="Times New Roman"/>
                <w:spacing w:val="-4"/>
                <w:sz w:val="20"/>
                <w:szCs w:val="20"/>
              </w:rPr>
              <w:t xml:space="preserve"> skill areas must be addressed in the AEF.</w:t>
            </w:r>
          </w:p>
          <w:p w:rsidR="009035BB" w:rsidRPr="000E0443" w:rsidRDefault="009035BB" w:rsidP="00622685">
            <w:pPr>
              <w:numPr>
                <w:ilvl w:val="0"/>
                <w:numId w:val="3"/>
              </w:numPr>
              <w:tabs>
                <w:tab w:val="left" w:pos="720"/>
                <w:tab w:val="left" w:pos="1440"/>
                <w:tab w:val="left" w:pos="4320"/>
                <w:tab w:val="decimal" w:pos="11520"/>
              </w:tabs>
              <w:spacing w:before="20" w:after="20"/>
              <w:rPr>
                <w:rFonts w:ascii="Times New Roman" w:hAnsi="Times New Roman" w:cs="Times New Roman"/>
                <w:b/>
                <w:spacing w:val="-4"/>
                <w:sz w:val="20"/>
                <w:szCs w:val="20"/>
              </w:rPr>
            </w:pPr>
            <w:r w:rsidRPr="000E0443">
              <w:rPr>
                <w:rFonts w:ascii="Times New Roman" w:hAnsi="Times New Roman" w:cs="Times New Roman"/>
                <w:spacing w:val="-4"/>
                <w:sz w:val="20"/>
                <w:szCs w:val="20"/>
              </w:rPr>
              <w:t>Use 360</w:t>
            </w:r>
            <w:r w:rsidRPr="000E0443">
              <w:rPr>
                <w:rFonts w:ascii="Times New Roman" w:hAnsi="Times New Roman" w:cs="Times New Roman"/>
                <w:spacing w:val="-4"/>
                <w:sz w:val="20"/>
                <w:szCs w:val="20"/>
              </w:rPr>
              <w:sym w:font="Symbol" w:char="F0B0"/>
            </w:r>
            <w:r w:rsidRPr="000E0443">
              <w:rPr>
                <w:rFonts w:ascii="Times New Roman" w:hAnsi="Times New Roman" w:cs="Times New Roman"/>
                <w:spacing w:val="-4"/>
                <w:sz w:val="20"/>
                <w:szCs w:val="20"/>
              </w:rPr>
              <w:t xml:space="preserve"> quotes effectively; quotes are to add credibility, not substitute for content; when using quotes in the AEF, indicate the person’s role within the operating unit without </w:t>
            </w:r>
            <w:r w:rsidRPr="000E0443">
              <w:rPr>
                <w:rFonts w:ascii="Times New Roman" w:hAnsi="Times New Roman" w:cs="Times New Roman"/>
                <w:spacing w:val="-4"/>
                <w:sz w:val="20"/>
                <w:szCs w:val="20"/>
              </w:rPr>
              <w:lastRenderedPageBreak/>
              <w:t>naming the individual.</w:t>
            </w:r>
          </w:p>
          <w:p w:rsidR="009035BB" w:rsidRPr="000E0443" w:rsidRDefault="009035BB" w:rsidP="00622685">
            <w:pPr>
              <w:numPr>
                <w:ilvl w:val="0"/>
                <w:numId w:val="3"/>
              </w:numPr>
              <w:tabs>
                <w:tab w:val="left" w:pos="720"/>
                <w:tab w:val="left" w:pos="1440"/>
                <w:tab w:val="left" w:pos="4320"/>
                <w:tab w:val="decimal" w:pos="11520"/>
              </w:tabs>
              <w:spacing w:before="20" w:after="20"/>
              <w:rPr>
                <w:rFonts w:ascii="Times New Roman" w:hAnsi="Times New Roman" w:cs="Times New Roman"/>
                <w:spacing w:val="-4"/>
                <w:sz w:val="20"/>
                <w:szCs w:val="20"/>
              </w:rPr>
            </w:pPr>
            <w:r w:rsidRPr="000E0443">
              <w:rPr>
                <w:rFonts w:ascii="Times New Roman" w:hAnsi="Times New Roman" w:cs="Times New Roman"/>
                <w:spacing w:val="-4"/>
                <w:sz w:val="20"/>
                <w:szCs w:val="20"/>
              </w:rPr>
              <w:t>Highlight the employee’s abilities to make an impact broader than the unit’s strategic objectives.</w:t>
            </w:r>
          </w:p>
          <w:p w:rsidR="009035BB" w:rsidRPr="000E0443" w:rsidRDefault="009035BB" w:rsidP="00622685">
            <w:pPr>
              <w:numPr>
                <w:ilvl w:val="0"/>
                <w:numId w:val="3"/>
              </w:numPr>
              <w:tabs>
                <w:tab w:val="left" w:pos="720"/>
                <w:tab w:val="left" w:pos="1440"/>
                <w:tab w:val="left" w:pos="4320"/>
                <w:tab w:val="decimal" w:pos="11520"/>
              </w:tabs>
              <w:spacing w:before="20" w:after="20"/>
              <w:rPr>
                <w:rFonts w:ascii="Times New Roman" w:hAnsi="Times New Roman" w:cs="Times New Roman"/>
                <w:spacing w:val="-4"/>
                <w:sz w:val="20"/>
                <w:szCs w:val="20"/>
              </w:rPr>
            </w:pPr>
            <w:r w:rsidRPr="000E0443">
              <w:rPr>
                <w:rFonts w:ascii="Times New Roman" w:hAnsi="Times New Roman" w:cs="Times New Roman"/>
                <w:spacing w:val="-4"/>
                <w:sz w:val="20"/>
                <w:szCs w:val="20"/>
              </w:rPr>
              <w:t>Capture an employee’s willingness to be innovative, volunteer for non-traditional or hardship assignments and/or take calculated risks.</w:t>
            </w:r>
          </w:p>
          <w:p w:rsidR="00226C79" w:rsidRPr="000E0443" w:rsidRDefault="00226C79" w:rsidP="00226C79">
            <w:pPr>
              <w:numPr>
                <w:ilvl w:val="0"/>
                <w:numId w:val="3"/>
              </w:numPr>
              <w:tabs>
                <w:tab w:val="left" w:pos="720"/>
                <w:tab w:val="left" w:pos="1440"/>
                <w:tab w:val="left" w:pos="4320"/>
                <w:tab w:val="decimal" w:pos="11520"/>
              </w:tabs>
              <w:spacing w:before="20" w:after="20"/>
              <w:rPr>
                <w:rFonts w:ascii="Times New Roman" w:hAnsi="Times New Roman" w:cs="Times New Roman"/>
                <w:b/>
                <w:spacing w:val="-4"/>
                <w:sz w:val="20"/>
                <w:szCs w:val="20"/>
              </w:rPr>
            </w:pPr>
            <w:r w:rsidRPr="000E0443">
              <w:rPr>
                <w:rFonts w:ascii="Times New Roman" w:hAnsi="Times New Roman" w:cs="Times New Roman"/>
                <w:spacing w:val="-4"/>
                <w:sz w:val="20"/>
                <w:szCs w:val="20"/>
              </w:rPr>
              <w:t>Incorporate  360</w:t>
            </w:r>
            <w:r w:rsidRPr="000E0443">
              <w:rPr>
                <w:rFonts w:ascii="Times New Roman" w:hAnsi="Times New Roman" w:cs="Times New Roman"/>
                <w:spacing w:val="-4"/>
                <w:sz w:val="20"/>
                <w:szCs w:val="20"/>
              </w:rPr>
              <w:sym w:font="Symbol" w:char="F0B0"/>
            </w:r>
            <w:r w:rsidRPr="000E0443">
              <w:rPr>
                <w:rFonts w:ascii="Times New Roman" w:hAnsi="Times New Roman" w:cs="Times New Roman"/>
                <w:spacing w:val="-4"/>
                <w:sz w:val="20"/>
                <w:szCs w:val="20"/>
              </w:rPr>
              <w:t xml:space="preserve">  feedback from the Diversity Checklist (AID 400-27); capture the employee’s efforts to promote diversity and comply with relevant Agency EEO policy</w:t>
            </w:r>
          </w:p>
          <w:p w:rsidR="000F2038" w:rsidRPr="000E0443" w:rsidRDefault="000F2038" w:rsidP="00226C79">
            <w:pPr>
              <w:numPr>
                <w:ilvl w:val="0"/>
                <w:numId w:val="3"/>
              </w:numPr>
              <w:tabs>
                <w:tab w:val="left" w:pos="720"/>
                <w:tab w:val="left" w:pos="1440"/>
                <w:tab w:val="left" w:pos="4320"/>
                <w:tab w:val="decimal" w:pos="11520"/>
              </w:tabs>
              <w:spacing w:before="20" w:after="20"/>
              <w:rPr>
                <w:rFonts w:ascii="Times New Roman" w:hAnsi="Times New Roman" w:cs="Times New Roman"/>
                <w:b/>
                <w:spacing w:val="-4"/>
                <w:sz w:val="20"/>
                <w:szCs w:val="20"/>
              </w:rPr>
            </w:pPr>
            <w:r w:rsidRPr="000E0443">
              <w:rPr>
                <w:rFonts w:ascii="Times New Roman" w:hAnsi="Times New Roman" w:cs="Times New Roman"/>
                <w:spacing w:val="-4"/>
                <w:sz w:val="20"/>
                <w:szCs w:val="20"/>
              </w:rPr>
              <w:t>Raters must discuss any indication of less than full support for EEO objectives</w:t>
            </w:r>
            <w:r w:rsidR="006C5AF1" w:rsidRPr="000E0443">
              <w:rPr>
                <w:rFonts w:ascii="Times New Roman" w:hAnsi="Times New Roman" w:cs="Times New Roman"/>
                <w:spacing w:val="-4"/>
                <w:sz w:val="20"/>
                <w:szCs w:val="20"/>
              </w:rPr>
              <w:t>.</w:t>
            </w:r>
          </w:p>
          <w:p w:rsidR="006C5AF1" w:rsidRPr="000E0443" w:rsidRDefault="006C5AF1" w:rsidP="00226C79">
            <w:pPr>
              <w:numPr>
                <w:ilvl w:val="0"/>
                <w:numId w:val="3"/>
              </w:numPr>
              <w:tabs>
                <w:tab w:val="left" w:pos="720"/>
                <w:tab w:val="left" w:pos="1440"/>
                <w:tab w:val="left" w:pos="4320"/>
                <w:tab w:val="decimal" w:pos="11520"/>
              </w:tabs>
              <w:spacing w:before="20" w:after="20"/>
              <w:rPr>
                <w:rFonts w:ascii="Times New Roman" w:hAnsi="Times New Roman" w:cs="Times New Roman"/>
                <w:b/>
                <w:spacing w:val="-4"/>
                <w:sz w:val="20"/>
                <w:szCs w:val="20"/>
              </w:rPr>
            </w:pPr>
            <w:r w:rsidRPr="000E0443">
              <w:rPr>
                <w:rFonts w:ascii="Times New Roman" w:hAnsi="Times New Roman" w:cs="Times New Roman"/>
                <w:spacing w:val="-4"/>
                <w:sz w:val="20"/>
                <w:szCs w:val="20"/>
              </w:rPr>
              <w:t>Statements that an employee exhibits EEO leadership must be accompanied by examples to support the assertion.</w:t>
            </w:r>
          </w:p>
          <w:p w:rsidR="009035BB" w:rsidRPr="000E0443" w:rsidRDefault="009035BB" w:rsidP="00622685">
            <w:pPr>
              <w:numPr>
                <w:ilvl w:val="0"/>
                <w:numId w:val="3"/>
              </w:numPr>
              <w:tabs>
                <w:tab w:val="left" w:pos="1440"/>
                <w:tab w:val="left" w:pos="4320"/>
                <w:tab w:val="decimal" w:pos="11520"/>
              </w:tabs>
              <w:spacing w:before="20" w:after="20"/>
              <w:rPr>
                <w:rFonts w:ascii="Times New Roman" w:hAnsi="Times New Roman" w:cs="Times New Roman"/>
                <w:sz w:val="20"/>
                <w:szCs w:val="20"/>
                <w:u w:val="single"/>
              </w:rPr>
            </w:pPr>
            <w:r w:rsidRPr="000E0443">
              <w:rPr>
                <w:rFonts w:ascii="Times New Roman" w:hAnsi="Times New Roman" w:cs="Times New Roman"/>
                <w:spacing w:val="-4"/>
                <w:sz w:val="20"/>
                <w:szCs w:val="20"/>
              </w:rPr>
              <w:t>A summary statement on potential should be included.</w:t>
            </w:r>
          </w:p>
          <w:p w:rsidR="009035BB" w:rsidRPr="000E0443" w:rsidRDefault="009035BB" w:rsidP="00622685">
            <w:pPr>
              <w:rPr>
                <w:rFonts w:ascii="Times New Roman" w:hAnsi="Times New Roman" w:cs="Times New Roman"/>
                <w:spacing w:val="-4"/>
                <w:sz w:val="20"/>
                <w:szCs w:val="20"/>
              </w:rPr>
            </w:pPr>
          </w:p>
          <w:p w:rsidR="009035BB" w:rsidRPr="000E0443" w:rsidRDefault="009035BB" w:rsidP="00622685">
            <w:pPr>
              <w:rPr>
                <w:rFonts w:ascii="Times New Roman" w:hAnsi="Times New Roman" w:cs="Times New Roman"/>
                <w:spacing w:val="-4"/>
                <w:sz w:val="20"/>
                <w:szCs w:val="20"/>
              </w:rPr>
            </w:pPr>
            <w:r w:rsidRPr="000E0443">
              <w:rPr>
                <w:rFonts w:ascii="Times New Roman" w:hAnsi="Times New Roman" w:cs="Times New Roman"/>
                <w:spacing w:val="-4"/>
                <w:sz w:val="20"/>
                <w:szCs w:val="20"/>
              </w:rPr>
              <w:t xml:space="preserve"> For more information, see the EEP Guidebook, Chapter V. Preparing &amp; Completing the AEF.</w:t>
            </w:r>
          </w:p>
          <w:p w:rsidR="00CE721B" w:rsidRPr="000E0443" w:rsidRDefault="00CE721B" w:rsidP="00622685">
            <w:pPr>
              <w:rPr>
                <w:rFonts w:ascii="Times New Roman" w:hAnsi="Times New Roman" w:cs="Times New Roman"/>
                <w:sz w:val="20"/>
                <w:szCs w:val="20"/>
              </w:rPr>
            </w:pPr>
          </w:p>
        </w:tc>
      </w:tr>
      <w:tr w:rsidR="00CE721B" w:rsidRPr="000E0443" w:rsidTr="00622685">
        <w:tc>
          <w:tcPr>
            <w:tcW w:w="10800" w:type="dxa"/>
            <w:gridSpan w:val="2"/>
            <w:shd w:val="clear" w:color="auto" w:fill="auto"/>
          </w:tcPr>
          <w:p w:rsidR="00CE721B" w:rsidRPr="000E0443" w:rsidRDefault="00AC09C6" w:rsidP="00DE608C">
            <w:pPr>
              <w:jc w:val="center"/>
              <w:rPr>
                <w:rFonts w:ascii="Times New Roman" w:hAnsi="Times New Roman" w:cs="Times New Roman"/>
                <w:sz w:val="20"/>
                <w:szCs w:val="20"/>
              </w:rPr>
            </w:pPr>
            <w:r w:rsidRPr="000E0443">
              <w:rPr>
                <w:rFonts w:ascii="Times New Roman" w:hAnsi="Times New Roman" w:cs="Times New Roman"/>
                <w:b/>
                <w:sz w:val="20"/>
                <w:szCs w:val="20"/>
              </w:rPr>
              <w:lastRenderedPageBreak/>
              <w:t xml:space="preserve">SECTION </w:t>
            </w:r>
            <w:r w:rsidR="00DE608C" w:rsidRPr="000E0443">
              <w:rPr>
                <w:rFonts w:ascii="Times New Roman" w:hAnsi="Times New Roman" w:cs="Times New Roman"/>
                <w:b/>
                <w:sz w:val="20"/>
                <w:szCs w:val="20"/>
              </w:rPr>
              <w:t>7b</w:t>
            </w:r>
            <w:r w:rsidR="00D75E89" w:rsidRPr="000E0443">
              <w:rPr>
                <w:rFonts w:ascii="Times New Roman" w:hAnsi="Times New Roman" w:cs="Times New Roman"/>
                <w:b/>
                <w:sz w:val="20"/>
                <w:szCs w:val="20"/>
              </w:rPr>
              <w:t xml:space="preserve"> </w:t>
            </w:r>
            <w:r w:rsidR="00CE721B" w:rsidRPr="000E0443">
              <w:rPr>
                <w:rFonts w:ascii="Times New Roman" w:hAnsi="Times New Roman" w:cs="Times New Roman"/>
                <w:b/>
                <w:sz w:val="20"/>
                <w:szCs w:val="20"/>
              </w:rPr>
              <w:t xml:space="preserve">- REVIEWER’S STATEMENT AND COMMENTS </w:t>
            </w:r>
          </w:p>
        </w:tc>
      </w:tr>
      <w:tr w:rsidR="00CE721B" w:rsidRPr="000E0443" w:rsidTr="00622685">
        <w:tc>
          <w:tcPr>
            <w:tcW w:w="2880" w:type="dxa"/>
            <w:shd w:val="clear" w:color="auto" w:fill="auto"/>
          </w:tcPr>
          <w:p w:rsidR="00CE721B" w:rsidRPr="000E0443" w:rsidRDefault="00CE721B" w:rsidP="00AC09C6">
            <w:pPr>
              <w:rPr>
                <w:rFonts w:ascii="Times New Roman" w:hAnsi="Times New Roman" w:cs="Times New Roman"/>
                <w:sz w:val="20"/>
                <w:szCs w:val="20"/>
              </w:rPr>
            </w:pPr>
            <w:r w:rsidRPr="000E0443">
              <w:rPr>
                <w:rFonts w:ascii="Times New Roman" w:hAnsi="Times New Roman" w:cs="Times New Roman"/>
                <w:sz w:val="20"/>
                <w:szCs w:val="20"/>
              </w:rPr>
              <w:t xml:space="preserve">USAID/W comments on the Mission Director’s </w:t>
            </w:r>
            <w:r w:rsidR="00FA2F6B" w:rsidRPr="000E0443">
              <w:rPr>
                <w:rFonts w:ascii="Times New Roman" w:hAnsi="Times New Roman" w:cs="Times New Roman"/>
                <w:sz w:val="20"/>
                <w:szCs w:val="20"/>
              </w:rPr>
              <w:t xml:space="preserve">or Principal Officer’s </w:t>
            </w:r>
            <w:r w:rsidRPr="000E0443">
              <w:rPr>
                <w:rFonts w:ascii="Times New Roman" w:hAnsi="Times New Roman" w:cs="Times New Roman"/>
                <w:sz w:val="20"/>
                <w:szCs w:val="20"/>
              </w:rPr>
              <w:t>Contributions</w:t>
            </w:r>
          </w:p>
        </w:tc>
        <w:tc>
          <w:tcPr>
            <w:tcW w:w="7920" w:type="dxa"/>
            <w:shd w:val="clear" w:color="auto" w:fill="auto"/>
          </w:tcPr>
          <w:p w:rsidR="005773A9" w:rsidRPr="000E0443" w:rsidRDefault="00B01EF5" w:rsidP="005773A9">
            <w:pPr>
              <w:tabs>
                <w:tab w:val="left" w:pos="1440"/>
                <w:tab w:val="left" w:pos="4320"/>
                <w:tab w:val="decimal" w:pos="11520"/>
              </w:tabs>
              <w:spacing w:before="20" w:after="20"/>
              <w:rPr>
                <w:rFonts w:ascii="Times New Roman" w:hAnsi="Times New Roman" w:cs="Times New Roman"/>
                <w:b/>
                <w:spacing w:val="-4"/>
                <w:sz w:val="20"/>
                <w:szCs w:val="20"/>
              </w:rPr>
            </w:pPr>
            <w:r w:rsidRPr="000E0443">
              <w:rPr>
                <w:rFonts w:ascii="Times New Roman" w:hAnsi="Times New Roman" w:cs="Times New Roman"/>
                <w:sz w:val="20"/>
                <w:szCs w:val="20"/>
              </w:rPr>
              <w:t xml:space="preserve">This section applies only to Mission Directors’ AEFs. </w:t>
            </w:r>
            <w:r w:rsidR="00CE721B" w:rsidRPr="000E0443">
              <w:rPr>
                <w:rFonts w:ascii="Times New Roman" w:hAnsi="Times New Roman" w:cs="Times New Roman"/>
                <w:sz w:val="20"/>
                <w:szCs w:val="20"/>
              </w:rPr>
              <w:t xml:space="preserve">The Reviewer writes a statement on the contributions the Mission Director made to the Agency’s mission and/or goals, using examples with reference to the </w:t>
            </w:r>
            <w:r w:rsidR="006F0BF5" w:rsidRPr="000E0443">
              <w:rPr>
                <w:rFonts w:ascii="Times New Roman" w:hAnsi="Times New Roman" w:cs="Times New Roman"/>
                <w:sz w:val="20"/>
                <w:szCs w:val="20"/>
              </w:rPr>
              <w:t xml:space="preserve">SFS </w:t>
            </w:r>
            <w:r w:rsidR="00CE721B" w:rsidRPr="000E0443">
              <w:rPr>
                <w:rFonts w:ascii="Times New Roman" w:hAnsi="Times New Roman" w:cs="Times New Roman"/>
                <w:sz w:val="20"/>
                <w:szCs w:val="20"/>
              </w:rPr>
              <w:t>skills model</w:t>
            </w:r>
            <w:r w:rsidR="006F0BF5" w:rsidRPr="000E0443">
              <w:rPr>
                <w:rFonts w:ascii="Times New Roman" w:hAnsi="Times New Roman" w:cs="Times New Roman"/>
                <w:sz w:val="20"/>
                <w:szCs w:val="20"/>
              </w:rPr>
              <w:t xml:space="preserve"> elements: </w:t>
            </w:r>
            <w:r w:rsidR="00CE721B" w:rsidRPr="000E0443">
              <w:rPr>
                <w:rFonts w:ascii="Times New Roman" w:hAnsi="Times New Roman" w:cs="Times New Roman"/>
                <w:sz w:val="20"/>
                <w:szCs w:val="20"/>
              </w:rPr>
              <w:t>leadership; management for results; and teambuilding and interpersonal skills</w:t>
            </w:r>
            <w:r w:rsidR="006F0BF5" w:rsidRPr="000E0443">
              <w:rPr>
                <w:rFonts w:ascii="Times New Roman" w:hAnsi="Times New Roman" w:cs="Times New Roman"/>
                <w:sz w:val="20"/>
                <w:szCs w:val="20"/>
              </w:rPr>
              <w:t>.</w:t>
            </w:r>
            <w:r w:rsidR="005773A9" w:rsidRPr="000E0443">
              <w:rPr>
                <w:rFonts w:ascii="Times New Roman" w:hAnsi="Times New Roman" w:cs="Times New Roman"/>
                <w:spacing w:val="-4"/>
                <w:sz w:val="20"/>
                <w:szCs w:val="20"/>
              </w:rPr>
              <w:t xml:space="preserve"> In addition:</w:t>
            </w:r>
          </w:p>
          <w:p w:rsidR="005773A9" w:rsidRPr="000E0443" w:rsidRDefault="005773A9" w:rsidP="005773A9">
            <w:pPr>
              <w:tabs>
                <w:tab w:val="left" w:pos="1440"/>
                <w:tab w:val="left" w:pos="4320"/>
                <w:tab w:val="decimal" w:pos="11520"/>
              </w:tabs>
              <w:spacing w:before="20" w:after="20"/>
              <w:rPr>
                <w:rFonts w:ascii="Times New Roman" w:hAnsi="Times New Roman" w:cs="Times New Roman"/>
                <w:b/>
                <w:spacing w:val="-4"/>
                <w:sz w:val="20"/>
                <w:szCs w:val="20"/>
              </w:rPr>
            </w:pPr>
          </w:p>
          <w:p w:rsidR="00CE721B" w:rsidRPr="000E0443" w:rsidRDefault="005773A9" w:rsidP="006F0BF5">
            <w:pPr>
              <w:numPr>
                <w:ilvl w:val="0"/>
                <w:numId w:val="3"/>
              </w:numPr>
              <w:tabs>
                <w:tab w:val="left" w:pos="1440"/>
                <w:tab w:val="left" w:pos="4320"/>
                <w:tab w:val="decimal" w:pos="11520"/>
              </w:tabs>
              <w:spacing w:before="20" w:after="20"/>
              <w:rPr>
                <w:rFonts w:ascii="Times New Roman" w:hAnsi="Times New Roman" w:cs="Times New Roman"/>
                <w:sz w:val="20"/>
                <w:szCs w:val="20"/>
              </w:rPr>
            </w:pPr>
            <w:r w:rsidRPr="000E0443">
              <w:rPr>
                <w:rFonts w:ascii="Times New Roman" w:hAnsi="Times New Roman" w:cs="Times New Roman"/>
                <w:sz w:val="20"/>
                <w:szCs w:val="20"/>
              </w:rPr>
              <w:t>Describe relations between the Rating Official and the Rated Employee.</w:t>
            </w:r>
            <w:r w:rsidRPr="000E0443">
              <w:rPr>
                <w:rFonts w:ascii="Times New Roman" w:hAnsi="Times New Roman" w:cs="Times New Roman"/>
                <w:spacing w:val="-4"/>
                <w:sz w:val="20"/>
                <w:szCs w:val="20"/>
              </w:rPr>
              <w:t xml:space="preserve"> </w:t>
            </w:r>
          </w:p>
          <w:p w:rsidR="005773A9" w:rsidRPr="000E0443" w:rsidRDefault="005773A9" w:rsidP="006F0BF5">
            <w:pPr>
              <w:numPr>
                <w:ilvl w:val="0"/>
                <w:numId w:val="3"/>
              </w:numPr>
              <w:tabs>
                <w:tab w:val="left" w:pos="1440"/>
                <w:tab w:val="left" w:pos="4320"/>
                <w:tab w:val="decimal" w:pos="11520"/>
              </w:tabs>
              <w:spacing w:before="20" w:after="20"/>
              <w:rPr>
                <w:rFonts w:ascii="Times New Roman" w:hAnsi="Times New Roman" w:cs="Times New Roman"/>
                <w:sz w:val="20"/>
                <w:szCs w:val="20"/>
              </w:rPr>
            </w:pPr>
            <w:r w:rsidRPr="000E0443">
              <w:rPr>
                <w:rFonts w:ascii="Times New Roman" w:hAnsi="Times New Roman" w:cs="Times New Roman"/>
                <w:spacing w:val="-4"/>
                <w:sz w:val="20"/>
                <w:szCs w:val="20"/>
              </w:rPr>
              <w:t>If the Reviewer disagrees with the evaluation by the Rating Official, or if relations between the Rat</w:t>
            </w:r>
            <w:r w:rsidR="001D0AB1" w:rsidRPr="000E0443">
              <w:rPr>
                <w:rFonts w:ascii="Times New Roman" w:hAnsi="Times New Roman" w:cs="Times New Roman"/>
                <w:spacing w:val="-4"/>
                <w:sz w:val="20"/>
                <w:szCs w:val="20"/>
              </w:rPr>
              <w:t xml:space="preserve">ing Official </w:t>
            </w:r>
            <w:r w:rsidRPr="000E0443">
              <w:rPr>
                <w:rFonts w:ascii="Times New Roman" w:hAnsi="Times New Roman" w:cs="Times New Roman"/>
                <w:spacing w:val="-4"/>
                <w:sz w:val="20"/>
                <w:szCs w:val="20"/>
              </w:rPr>
              <w:t xml:space="preserve"> and the employee are strained, the reviewer must make this clear. </w:t>
            </w:r>
          </w:p>
          <w:p w:rsidR="00DC2A3C" w:rsidRPr="000E0443" w:rsidRDefault="00DC2A3C" w:rsidP="00DC2A3C">
            <w:pPr>
              <w:rPr>
                <w:rFonts w:ascii="Times New Roman" w:hAnsi="Times New Roman" w:cs="Times New Roman"/>
                <w:sz w:val="20"/>
                <w:szCs w:val="20"/>
              </w:rPr>
            </w:pPr>
          </w:p>
        </w:tc>
      </w:tr>
      <w:tr w:rsidR="00D75E89" w:rsidRPr="000E0443" w:rsidTr="00622685">
        <w:tc>
          <w:tcPr>
            <w:tcW w:w="10800" w:type="dxa"/>
            <w:gridSpan w:val="2"/>
            <w:shd w:val="clear" w:color="auto" w:fill="auto"/>
          </w:tcPr>
          <w:p w:rsidR="00D75E89" w:rsidRPr="000E0443" w:rsidRDefault="00AC09C6" w:rsidP="00DE608C">
            <w:pPr>
              <w:jc w:val="center"/>
              <w:rPr>
                <w:rFonts w:ascii="Times New Roman" w:hAnsi="Times New Roman" w:cs="Times New Roman"/>
                <w:sz w:val="20"/>
                <w:szCs w:val="20"/>
              </w:rPr>
            </w:pPr>
            <w:r w:rsidRPr="000E0443">
              <w:rPr>
                <w:rFonts w:ascii="Times New Roman" w:hAnsi="Times New Roman" w:cs="Times New Roman"/>
                <w:b/>
                <w:sz w:val="20"/>
                <w:szCs w:val="20"/>
              </w:rPr>
              <w:t xml:space="preserve">SECTION </w:t>
            </w:r>
            <w:r w:rsidR="00DE608C" w:rsidRPr="000E0443">
              <w:rPr>
                <w:rFonts w:ascii="Times New Roman" w:hAnsi="Times New Roman" w:cs="Times New Roman"/>
                <w:b/>
                <w:sz w:val="20"/>
                <w:szCs w:val="20"/>
              </w:rPr>
              <w:t>7c</w:t>
            </w:r>
            <w:r w:rsidR="00D75E89" w:rsidRPr="000E0443">
              <w:rPr>
                <w:rFonts w:ascii="Times New Roman" w:hAnsi="Times New Roman" w:cs="Times New Roman"/>
                <w:b/>
                <w:sz w:val="20"/>
                <w:szCs w:val="20"/>
              </w:rPr>
              <w:t xml:space="preserve"> – EVALUATION OF PERFORMANCE, SKILLS AND POTENTIAL - CONTINUED</w:t>
            </w:r>
          </w:p>
        </w:tc>
      </w:tr>
      <w:tr w:rsidR="00CE721B" w:rsidRPr="000E0443" w:rsidTr="00622685">
        <w:tc>
          <w:tcPr>
            <w:tcW w:w="2880" w:type="dxa"/>
            <w:shd w:val="clear" w:color="auto" w:fill="auto"/>
          </w:tcPr>
          <w:p w:rsidR="00CE721B" w:rsidRPr="000E0443" w:rsidRDefault="00DE608C" w:rsidP="00910D93">
            <w:pPr>
              <w:rPr>
                <w:rFonts w:ascii="Times New Roman" w:hAnsi="Times New Roman" w:cs="Times New Roman"/>
                <w:sz w:val="20"/>
                <w:szCs w:val="20"/>
              </w:rPr>
            </w:pPr>
            <w:r w:rsidRPr="000E0443">
              <w:rPr>
                <w:rFonts w:ascii="Times New Roman" w:hAnsi="Times New Roman" w:cs="Times New Roman"/>
                <w:sz w:val="20"/>
                <w:szCs w:val="20"/>
              </w:rPr>
              <w:t>d</w:t>
            </w:r>
            <w:r w:rsidR="00D75E89" w:rsidRPr="000E0443">
              <w:rPr>
                <w:rFonts w:ascii="Times New Roman" w:hAnsi="Times New Roman" w:cs="Times New Roman"/>
                <w:sz w:val="20"/>
                <w:szCs w:val="20"/>
              </w:rPr>
              <w:t xml:space="preserve">.  Employee Met All Skill Standards for </w:t>
            </w:r>
            <w:r w:rsidR="00910D93" w:rsidRPr="000E0443">
              <w:rPr>
                <w:rFonts w:ascii="Times New Roman" w:hAnsi="Times New Roman" w:cs="Times New Roman"/>
                <w:sz w:val="20"/>
                <w:szCs w:val="20"/>
              </w:rPr>
              <w:t>h</w:t>
            </w:r>
            <w:r w:rsidR="00D75E89" w:rsidRPr="000E0443">
              <w:rPr>
                <w:rFonts w:ascii="Times New Roman" w:hAnsi="Times New Roman" w:cs="Times New Roman"/>
                <w:sz w:val="20"/>
                <w:szCs w:val="20"/>
              </w:rPr>
              <w:t>is/</w:t>
            </w:r>
            <w:r w:rsidR="00910D93" w:rsidRPr="000E0443">
              <w:rPr>
                <w:rFonts w:ascii="Times New Roman" w:hAnsi="Times New Roman" w:cs="Times New Roman"/>
                <w:sz w:val="20"/>
                <w:szCs w:val="20"/>
              </w:rPr>
              <w:t>h</w:t>
            </w:r>
            <w:r w:rsidR="00D75E89" w:rsidRPr="000E0443">
              <w:rPr>
                <w:rFonts w:ascii="Times New Roman" w:hAnsi="Times New Roman" w:cs="Times New Roman"/>
                <w:sz w:val="20"/>
                <w:szCs w:val="20"/>
              </w:rPr>
              <w:t>er current Class</w:t>
            </w:r>
          </w:p>
        </w:tc>
        <w:tc>
          <w:tcPr>
            <w:tcW w:w="7920" w:type="dxa"/>
            <w:shd w:val="clear" w:color="auto" w:fill="auto"/>
          </w:tcPr>
          <w:p w:rsidR="00CE721B" w:rsidRPr="000E0443" w:rsidRDefault="00D75E89" w:rsidP="00FA2F6B">
            <w:pPr>
              <w:rPr>
                <w:rFonts w:ascii="Times New Roman" w:hAnsi="Times New Roman" w:cs="Times New Roman"/>
                <w:sz w:val="20"/>
                <w:szCs w:val="20"/>
              </w:rPr>
            </w:pPr>
            <w:r w:rsidRPr="000E0443">
              <w:rPr>
                <w:rFonts w:ascii="Times New Roman" w:hAnsi="Times New Roman" w:cs="Times New Roman"/>
                <w:sz w:val="20"/>
                <w:szCs w:val="20"/>
              </w:rPr>
              <w:t xml:space="preserve">Rating Official reviews the </w:t>
            </w:r>
            <w:r w:rsidR="00FA2F6B" w:rsidRPr="000E0443">
              <w:rPr>
                <w:rFonts w:ascii="Times New Roman" w:hAnsi="Times New Roman" w:cs="Times New Roman"/>
                <w:sz w:val="20"/>
                <w:szCs w:val="20"/>
              </w:rPr>
              <w:t xml:space="preserve">Senior </w:t>
            </w:r>
            <w:r w:rsidRPr="000E0443">
              <w:rPr>
                <w:rFonts w:ascii="Times New Roman" w:hAnsi="Times New Roman" w:cs="Times New Roman"/>
                <w:sz w:val="20"/>
                <w:szCs w:val="20"/>
              </w:rPr>
              <w:t xml:space="preserve">Foreign Service Skills </w:t>
            </w:r>
            <w:r w:rsidR="00FA2F6B" w:rsidRPr="000E0443">
              <w:rPr>
                <w:rFonts w:ascii="Times New Roman" w:hAnsi="Times New Roman" w:cs="Times New Roman"/>
                <w:sz w:val="20"/>
                <w:szCs w:val="20"/>
              </w:rPr>
              <w:t>model</w:t>
            </w:r>
            <w:r w:rsidRPr="000E0443">
              <w:rPr>
                <w:rFonts w:ascii="Times New Roman" w:hAnsi="Times New Roman" w:cs="Times New Roman"/>
                <w:sz w:val="20"/>
                <w:szCs w:val="20"/>
              </w:rPr>
              <w:t xml:space="preserve"> for the employee’s class</w:t>
            </w:r>
            <w:r w:rsidR="00FA2F6B" w:rsidRPr="000E0443">
              <w:rPr>
                <w:rFonts w:ascii="Times New Roman" w:hAnsi="Times New Roman" w:cs="Times New Roman"/>
                <w:sz w:val="20"/>
                <w:szCs w:val="20"/>
              </w:rPr>
              <w:t xml:space="preserve"> </w:t>
            </w:r>
            <w:r w:rsidRPr="000E0443">
              <w:rPr>
                <w:rFonts w:ascii="Times New Roman" w:hAnsi="Times New Roman" w:cs="Times New Roman"/>
                <w:sz w:val="20"/>
                <w:szCs w:val="20"/>
              </w:rPr>
              <w:t xml:space="preserve">and determines if the employee is meeting all the skill standards.  Rating Official checks the appropriate box based on his/her final determination. </w:t>
            </w:r>
          </w:p>
        </w:tc>
      </w:tr>
      <w:tr w:rsidR="00DE608C" w:rsidRPr="000E0443" w:rsidTr="00622685">
        <w:tc>
          <w:tcPr>
            <w:tcW w:w="2880" w:type="dxa"/>
            <w:shd w:val="clear" w:color="auto" w:fill="auto"/>
          </w:tcPr>
          <w:p w:rsidR="00DE608C" w:rsidRPr="000E0443" w:rsidRDefault="00DE608C" w:rsidP="00FF3232">
            <w:pPr>
              <w:rPr>
                <w:rFonts w:ascii="Times New Roman" w:hAnsi="Times New Roman" w:cs="Times New Roman"/>
                <w:sz w:val="20"/>
                <w:szCs w:val="20"/>
              </w:rPr>
            </w:pPr>
            <w:r w:rsidRPr="000E0443">
              <w:rPr>
                <w:rFonts w:ascii="Times New Roman" w:hAnsi="Times New Roman" w:cs="Times New Roman"/>
                <w:sz w:val="20"/>
                <w:szCs w:val="20"/>
              </w:rPr>
              <w:t>e. Protection of Classified and Sensitive Information</w:t>
            </w:r>
          </w:p>
        </w:tc>
        <w:tc>
          <w:tcPr>
            <w:tcW w:w="7920" w:type="dxa"/>
            <w:shd w:val="clear" w:color="auto" w:fill="auto"/>
          </w:tcPr>
          <w:p w:rsidR="00DE608C" w:rsidRPr="000E0443" w:rsidRDefault="00184380" w:rsidP="00184380">
            <w:pPr>
              <w:rPr>
                <w:rFonts w:ascii="Times New Roman" w:hAnsi="Times New Roman" w:cs="Times New Roman"/>
                <w:sz w:val="20"/>
                <w:szCs w:val="20"/>
              </w:rPr>
            </w:pPr>
            <w:r w:rsidRPr="000E0443">
              <w:rPr>
                <w:rFonts w:ascii="Times New Roman" w:hAnsi="Times New Roman" w:cs="Times New Roman"/>
                <w:sz w:val="20"/>
                <w:szCs w:val="20"/>
              </w:rPr>
              <w:t xml:space="preserve">As required by E.O. 13526, the </w:t>
            </w:r>
            <w:r w:rsidR="00DE608C" w:rsidRPr="000E0443">
              <w:rPr>
                <w:rFonts w:ascii="Times New Roman" w:hAnsi="Times New Roman" w:cs="Times New Roman"/>
                <w:sz w:val="20"/>
                <w:szCs w:val="20"/>
              </w:rPr>
              <w:t>Rating Official indicates whether the employee “Met” or “Not Met” the requirement to appropriately handle and protect classified national security information and information designated as sensitive but unclassified in accordance with applicable laws, executive orders, directives, and Agency-wide policy. The Rating Official selects “N/A” if the employee does not have access to any of this type of information.</w:t>
            </w:r>
          </w:p>
        </w:tc>
      </w:tr>
      <w:tr w:rsidR="00DE608C" w:rsidRPr="000E0443" w:rsidTr="00622685">
        <w:tc>
          <w:tcPr>
            <w:tcW w:w="2880" w:type="dxa"/>
            <w:shd w:val="clear" w:color="auto" w:fill="auto"/>
          </w:tcPr>
          <w:p w:rsidR="00DE608C" w:rsidRPr="000E0443" w:rsidRDefault="00DE608C" w:rsidP="00622685">
            <w:pPr>
              <w:rPr>
                <w:rFonts w:ascii="Times New Roman" w:hAnsi="Times New Roman" w:cs="Times New Roman"/>
                <w:sz w:val="20"/>
                <w:szCs w:val="20"/>
              </w:rPr>
            </w:pPr>
            <w:r w:rsidRPr="000E0443">
              <w:rPr>
                <w:rFonts w:ascii="Times New Roman" w:hAnsi="Times New Roman" w:cs="Times New Roman"/>
                <w:sz w:val="20"/>
                <w:szCs w:val="20"/>
              </w:rPr>
              <w:t>f.</w:t>
            </w:r>
            <w:r w:rsidRPr="000E0443">
              <w:rPr>
                <w:rFonts w:ascii="Times New Roman" w:hAnsi="Times New Roman" w:cs="Times New Roman"/>
                <w:spacing w:val="-4"/>
                <w:sz w:val="20"/>
                <w:szCs w:val="20"/>
              </w:rPr>
              <w:t xml:space="preserve">  360</w:t>
            </w:r>
            <w:r w:rsidRPr="000E0443">
              <w:rPr>
                <w:rFonts w:ascii="Times New Roman" w:hAnsi="Times New Roman" w:cs="Times New Roman"/>
                <w:spacing w:val="-4"/>
                <w:sz w:val="20"/>
                <w:szCs w:val="20"/>
              </w:rPr>
              <w:sym w:font="Symbol" w:char="F0B0"/>
            </w:r>
            <w:r w:rsidRPr="000E0443">
              <w:rPr>
                <w:rFonts w:ascii="Times New Roman" w:hAnsi="Times New Roman" w:cs="Times New Roman"/>
                <w:sz w:val="20"/>
                <w:szCs w:val="20"/>
              </w:rPr>
              <w:t xml:space="preserve"> Input Sources </w:t>
            </w:r>
          </w:p>
        </w:tc>
        <w:tc>
          <w:tcPr>
            <w:tcW w:w="7920" w:type="dxa"/>
            <w:shd w:val="clear" w:color="auto" w:fill="auto"/>
          </w:tcPr>
          <w:p w:rsidR="00DE608C" w:rsidRPr="000E0443" w:rsidRDefault="00DE608C" w:rsidP="00D75E89">
            <w:pPr>
              <w:rPr>
                <w:rFonts w:ascii="Times New Roman" w:hAnsi="Times New Roman" w:cs="Times New Roman"/>
                <w:sz w:val="20"/>
                <w:szCs w:val="20"/>
              </w:rPr>
            </w:pPr>
            <w:r w:rsidRPr="000E0443">
              <w:rPr>
                <w:rFonts w:ascii="Times New Roman" w:hAnsi="Times New Roman" w:cs="Times New Roman"/>
                <w:spacing w:val="-4"/>
                <w:sz w:val="20"/>
                <w:szCs w:val="20"/>
              </w:rPr>
              <w:t>The Rating Official will check the appropriate boxes for the 360</w:t>
            </w:r>
            <w:r w:rsidRPr="000E0443">
              <w:rPr>
                <w:rFonts w:ascii="Times New Roman" w:hAnsi="Times New Roman" w:cs="Times New Roman"/>
                <w:spacing w:val="-4"/>
                <w:sz w:val="20"/>
                <w:szCs w:val="20"/>
              </w:rPr>
              <w:sym w:font="Symbol" w:char="F0B0"/>
            </w:r>
            <w:r w:rsidRPr="000E0443">
              <w:rPr>
                <w:rFonts w:ascii="Times New Roman" w:hAnsi="Times New Roman" w:cs="Times New Roman"/>
                <w:sz w:val="20"/>
                <w:szCs w:val="20"/>
              </w:rPr>
              <w:t xml:space="preserve"> input sources used in preparation of the AEF.  </w:t>
            </w:r>
            <w:r w:rsidRPr="000E0443">
              <w:rPr>
                <w:rFonts w:ascii="Times New Roman" w:hAnsi="Times New Roman" w:cs="Times New Roman"/>
                <w:spacing w:val="-4"/>
                <w:sz w:val="20"/>
                <w:szCs w:val="20"/>
              </w:rPr>
              <w:t>For more information on 360</w:t>
            </w:r>
            <w:r w:rsidRPr="000E0443">
              <w:rPr>
                <w:rFonts w:ascii="Times New Roman" w:hAnsi="Times New Roman" w:cs="Times New Roman"/>
                <w:spacing w:val="-4"/>
                <w:sz w:val="20"/>
                <w:szCs w:val="20"/>
              </w:rPr>
              <w:sym w:font="Symbol" w:char="F0B0"/>
            </w:r>
            <w:r w:rsidRPr="000E0443">
              <w:rPr>
                <w:rFonts w:ascii="Times New Roman" w:hAnsi="Times New Roman" w:cs="Times New Roman"/>
                <w:spacing w:val="-4"/>
                <w:sz w:val="20"/>
                <w:szCs w:val="20"/>
              </w:rPr>
              <w:t xml:space="preserve"> assessments, see the EEP Guidebook, Chapter V. Preparing &amp; Completing the AEF.</w:t>
            </w:r>
          </w:p>
        </w:tc>
      </w:tr>
      <w:tr w:rsidR="00DE608C" w:rsidRPr="000E0443" w:rsidTr="00622685">
        <w:tc>
          <w:tcPr>
            <w:tcW w:w="2880" w:type="dxa"/>
            <w:shd w:val="clear" w:color="auto" w:fill="auto"/>
          </w:tcPr>
          <w:p w:rsidR="00DE608C" w:rsidRPr="000E0443" w:rsidRDefault="00DE608C" w:rsidP="00622685">
            <w:pPr>
              <w:rPr>
                <w:rFonts w:ascii="Times New Roman" w:hAnsi="Times New Roman" w:cs="Times New Roman"/>
                <w:sz w:val="20"/>
                <w:szCs w:val="20"/>
              </w:rPr>
            </w:pPr>
            <w:r w:rsidRPr="000E0443">
              <w:rPr>
                <w:rFonts w:ascii="Times New Roman" w:hAnsi="Times New Roman" w:cs="Times New Roman"/>
                <w:sz w:val="20"/>
                <w:szCs w:val="20"/>
              </w:rPr>
              <w:t xml:space="preserve">g.   Additional Mandatory </w:t>
            </w:r>
            <w:r w:rsidRPr="000E0443">
              <w:rPr>
                <w:rFonts w:ascii="Times New Roman" w:hAnsi="Times New Roman" w:cs="Times New Roman"/>
                <w:spacing w:val="-4"/>
                <w:sz w:val="20"/>
                <w:szCs w:val="20"/>
              </w:rPr>
              <w:t>360</w:t>
            </w:r>
            <w:r w:rsidRPr="000E0443">
              <w:rPr>
                <w:rFonts w:ascii="Times New Roman" w:hAnsi="Times New Roman" w:cs="Times New Roman"/>
                <w:spacing w:val="-4"/>
                <w:sz w:val="20"/>
                <w:szCs w:val="20"/>
              </w:rPr>
              <w:sym w:font="Symbol" w:char="F0B0"/>
            </w:r>
            <w:r w:rsidRPr="000E0443">
              <w:rPr>
                <w:rFonts w:ascii="Times New Roman" w:hAnsi="Times New Roman" w:cs="Times New Roman"/>
                <w:sz w:val="20"/>
                <w:szCs w:val="20"/>
              </w:rPr>
              <w:t xml:space="preserve"> Input Sources for the Following Backstops: Controllers, Contract Officers and Legal Advisors – Only</w:t>
            </w:r>
          </w:p>
        </w:tc>
        <w:tc>
          <w:tcPr>
            <w:tcW w:w="7920" w:type="dxa"/>
            <w:shd w:val="clear" w:color="auto" w:fill="auto"/>
          </w:tcPr>
          <w:p w:rsidR="00DE608C" w:rsidRPr="000E0443" w:rsidRDefault="00DE608C" w:rsidP="00E243FA">
            <w:pPr>
              <w:rPr>
                <w:rFonts w:ascii="Times New Roman" w:hAnsi="Times New Roman" w:cs="Times New Roman"/>
                <w:sz w:val="20"/>
                <w:szCs w:val="20"/>
              </w:rPr>
            </w:pPr>
            <w:r w:rsidRPr="000E0443">
              <w:rPr>
                <w:rFonts w:ascii="Times New Roman" w:hAnsi="Times New Roman" w:cs="Times New Roman"/>
                <w:sz w:val="20"/>
                <w:szCs w:val="20"/>
              </w:rPr>
              <w:t xml:space="preserve">For Controllers, Contracts Officers and Legal Advisors, the Rating Official will request </w:t>
            </w:r>
            <w:r w:rsidRPr="000E0443">
              <w:rPr>
                <w:rFonts w:ascii="Times New Roman" w:hAnsi="Times New Roman" w:cs="Times New Roman"/>
                <w:spacing w:val="-4"/>
                <w:sz w:val="20"/>
                <w:szCs w:val="20"/>
              </w:rPr>
              <w:t>360</w:t>
            </w:r>
            <w:r w:rsidRPr="000E0443">
              <w:rPr>
                <w:rFonts w:ascii="Times New Roman" w:hAnsi="Times New Roman" w:cs="Times New Roman"/>
                <w:spacing w:val="-4"/>
                <w:sz w:val="20"/>
                <w:szCs w:val="20"/>
              </w:rPr>
              <w:sym w:font="Symbol" w:char="F0B0"/>
            </w:r>
            <w:r w:rsidRPr="000E0443">
              <w:rPr>
                <w:rFonts w:ascii="Times New Roman" w:hAnsi="Times New Roman" w:cs="Times New Roman"/>
                <w:sz w:val="20"/>
                <w:szCs w:val="20"/>
              </w:rPr>
              <w:t xml:space="preserve"> input from USAID/W Office of Financial Management, Procurement and General Counsel, respectively.  The Rating Official will check the appropriate box for </w:t>
            </w:r>
            <w:r w:rsidRPr="000E0443">
              <w:rPr>
                <w:rFonts w:ascii="Times New Roman" w:hAnsi="Times New Roman" w:cs="Times New Roman"/>
                <w:spacing w:val="-4"/>
                <w:sz w:val="20"/>
                <w:szCs w:val="20"/>
              </w:rPr>
              <w:t>360</w:t>
            </w:r>
            <w:r w:rsidRPr="000E0443">
              <w:rPr>
                <w:rFonts w:ascii="Times New Roman" w:hAnsi="Times New Roman" w:cs="Times New Roman"/>
                <w:spacing w:val="-4"/>
                <w:sz w:val="20"/>
                <w:szCs w:val="20"/>
              </w:rPr>
              <w:sym w:font="Symbol" w:char="F0B0"/>
            </w:r>
            <w:r w:rsidRPr="000E0443">
              <w:rPr>
                <w:rFonts w:ascii="Times New Roman" w:hAnsi="Times New Roman" w:cs="Times New Roman"/>
                <w:spacing w:val="-4"/>
                <w:sz w:val="20"/>
                <w:szCs w:val="20"/>
              </w:rPr>
              <w:t xml:space="preserve"> input received.  If the requested 360</w:t>
            </w:r>
            <w:r w:rsidRPr="000E0443">
              <w:rPr>
                <w:rFonts w:ascii="Times New Roman" w:hAnsi="Times New Roman" w:cs="Times New Roman"/>
                <w:spacing w:val="-4"/>
                <w:sz w:val="20"/>
                <w:szCs w:val="20"/>
              </w:rPr>
              <w:sym w:font="Symbol" w:char="F0B0"/>
            </w:r>
            <w:r w:rsidRPr="000E0443">
              <w:rPr>
                <w:rFonts w:ascii="Times New Roman" w:hAnsi="Times New Roman" w:cs="Times New Roman"/>
                <w:spacing w:val="-4"/>
                <w:sz w:val="20"/>
                <w:szCs w:val="20"/>
              </w:rPr>
              <w:t xml:space="preserve"> input is not received, the Rating Official will check the “Requested, But Not Received” box.  For more information on additional mandatory 360</w:t>
            </w:r>
            <w:r w:rsidRPr="000E0443">
              <w:rPr>
                <w:rFonts w:ascii="Times New Roman" w:hAnsi="Times New Roman" w:cs="Times New Roman"/>
                <w:spacing w:val="-4"/>
                <w:sz w:val="20"/>
                <w:szCs w:val="20"/>
              </w:rPr>
              <w:sym w:font="Symbol" w:char="F0B0"/>
            </w:r>
            <w:r w:rsidRPr="000E0443">
              <w:rPr>
                <w:rFonts w:ascii="Times New Roman" w:hAnsi="Times New Roman" w:cs="Times New Roman"/>
                <w:spacing w:val="-4"/>
                <w:sz w:val="20"/>
                <w:szCs w:val="20"/>
              </w:rPr>
              <w:t xml:space="preserve"> assessments, see the EEP Guidebook, Chapter V. Preparing &amp; Completing the AEF.</w:t>
            </w:r>
          </w:p>
        </w:tc>
      </w:tr>
      <w:tr w:rsidR="00DE608C" w:rsidRPr="000E0443" w:rsidTr="00622685">
        <w:tc>
          <w:tcPr>
            <w:tcW w:w="10800" w:type="dxa"/>
            <w:gridSpan w:val="2"/>
            <w:shd w:val="clear" w:color="auto" w:fill="auto"/>
          </w:tcPr>
          <w:p w:rsidR="00DE608C" w:rsidRPr="000E0443" w:rsidRDefault="00DE608C" w:rsidP="00DE608C">
            <w:pPr>
              <w:jc w:val="center"/>
              <w:rPr>
                <w:rFonts w:ascii="Times New Roman" w:hAnsi="Times New Roman" w:cs="Times New Roman"/>
                <w:b/>
                <w:sz w:val="20"/>
                <w:szCs w:val="20"/>
              </w:rPr>
            </w:pPr>
            <w:r w:rsidRPr="000E0443">
              <w:rPr>
                <w:rFonts w:ascii="Times New Roman" w:hAnsi="Times New Roman" w:cs="Times New Roman"/>
                <w:b/>
                <w:sz w:val="20"/>
                <w:szCs w:val="20"/>
              </w:rPr>
              <w:t>SECTION 8 – APPRAISAL COMMITTEE MEMBERS AND COMMENTS</w:t>
            </w:r>
          </w:p>
        </w:tc>
      </w:tr>
      <w:tr w:rsidR="00DE608C" w:rsidRPr="000E0443" w:rsidTr="00622685">
        <w:tc>
          <w:tcPr>
            <w:tcW w:w="2880" w:type="dxa"/>
            <w:shd w:val="clear" w:color="auto" w:fill="auto"/>
          </w:tcPr>
          <w:p w:rsidR="00DE608C" w:rsidRPr="000E0443" w:rsidRDefault="00DE608C" w:rsidP="00622685">
            <w:pPr>
              <w:rPr>
                <w:rFonts w:ascii="Times New Roman" w:hAnsi="Times New Roman" w:cs="Times New Roman"/>
                <w:sz w:val="20"/>
                <w:szCs w:val="20"/>
              </w:rPr>
            </w:pPr>
            <w:r w:rsidRPr="000E0443">
              <w:rPr>
                <w:rFonts w:ascii="Times New Roman" w:hAnsi="Times New Roman" w:cs="Times New Roman"/>
                <w:sz w:val="20"/>
                <w:szCs w:val="20"/>
              </w:rPr>
              <w:t>8a.  Appraisal Committee Names</w:t>
            </w:r>
          </w:p>
        </w:tc>
        <w:tc>
          <w:tcPr>
            <w:tcW w:w="7920" w:type="dxa"/>
            <w:shd w:val="clear" w:color="auto" w:fill="auto"/>
          </w:tcPr>
          <w:p w:rsidR="00DE608C" w:rsidRPr="000E0443" w:rsidRDefault="00184380" w:rsidP="00A54DEE">
            <w:pPr>
              <w:rPr>
                <w:rFonts w:ascii="Times New Roman" w:hAnsi="Times New Roman" w:cs="Times New Roman"/>
                <w:spacing w:val="-4"/>
                <w:sz w:val="20"/>
                <w:szCs w:val="20"/>
              </w:rPr>
            </w:pPr>
            <w:r w:rsidRPr="000E0443">
              <w:rPr>
                <w:rFonts w:ascii="Times New Roman" w:hAnsi="Times New Roman" w:cs="Times New Roman"/>
                <w:spacing w:val="-4"/>
                <w:sz w:val="20"/>
                <w:szCs w:val="20"/>
              </w:rPr>
              <w:t xml:space="preserve">Print the names of those AC Committee members who reviewed the final AEF (Last Name, First Name, and Middle Initial).  AC members are not required to sign except as noted in </w:t>
            </w:r>
            <w:r w:rsidR="00A54DEE" w:rsidRPr="000E0443">
              <w:rPr>
                <w:rFonts w:ascii="Times New Roman" w:hAnsi="Times New Roman" w:cs="Times New Roman"/>
                <w:spacing w:val="-4"/>
                <w:sz w:val="20"/>
                <w:szCs w:val="20"/>
              </w:rPr>
              <w:t>8b</w:t>
            </w:r>
            <w:r w:rsidRPr="000E0443">
              <w:rPr>
                <w:rFonts w:ascii="Times New Roman" w:hAnsi="Times New Roman" w:cs="Times New Roman"/>
                <w:spacing w:val="-4"/>
                <w:sz w:val="20"/>
                <w:szCs w:val="20"/>
              </w:rPr>
              <w:t>.</w:t>
            </w:r>
          </w:p>
        </w:tc>
      </w:tr>
      <w:tr w:rsidR="00DE608C" w:rsidRPr="000E0443" w:rsidTr="00622685">
        <w:tc>
          <w:tcPr>
            <w:tcW w:w="2880" w:type="dxa"/>
            <w:shd w:val="clear" w:color="auto" w:fill="auto"/>
          </w:tcPr>
          <w:p w:rsidR="00DE608C" w:rsidRPr="000E0443" w:rsidRDefault="00DE608C" w:rsidP="00622685">
            <w:pPr>
              <w:rPr>
                <w:rFonts w:ascii="Times New Roman" w:hAnsi="Times New Roman" w:cs="Times New Roman"/>
                <w:sz w:val="20"/>
                <w:szCs w:val="20"/>
              </w:rPr>
            </w:pPr>
            <w:r w:rsidRPr="000E0443">
              <w:rPr>
                <w:rFonts w:ascii="Times New Roman" w:hAnsi="Times New Roman" w:cs="Times New Roman"/>
                <w:sz w:val="20"/>
                <w:szCs w:val="20"/>
              </w:rPr>
              <w:t>8b.  Appraisal Committee Comments</w:t>
            </w:r>
          </w:p>
        </w:tc>
        <w:tc>
          <w:tcPr>
            <w:tcW w:w="7920" w:type="dxa"/>
            <w:shd w:val="clear" w:color="auto" w:fill="auto"/>
          </w:tcPr>
          <w:p w:rsidR="00DE608C" w:rsidRPr="000E0443" w:rsidRDefault="00184380" w:rsidP="001F5D01">
            <w:pPr>
              <w:rPr>
                <w:rFonts w:ascii="Times New Roman" w:hAnsi="Times New Roman" w:cs="Times New Roman"/>
                <w:sz w:val="20"/>
                <w:szCs w:val="20"/>
              </w:rPr>
            </w:pPr>
            <w:r w:rsidRPr="000E0443">
              <w:rPr>
                <w:rFonts w:ascii="Times New Roman" w:hAnsi="Times New Roman" w:cs="Times New Roman"/>
                <w:sz w:val="20"/>
                <w:szCs w:val="20"/>
              </w:rPr>
              <w:t xml:space="preserve">If the Rating Official does not accept the AC’s recommended changes to the AEF, the AC may document its recommended changes in the space provided.  </w:t>
            </w:r>
            <w:r w:rsidRPr="000E0443">
              <w:rPr>
                <w:rFonts w:ascii="Times New Roman" w:hAnsi="Times New Roman" w:cs="Times New Roman"/>
                <w:spacing w:val="-4"/>
                <w:sz w:val="20"/>
                <w:szCs w:val="20"/>
              </w:rPr>
              <w:t>If comments are added, all appraisal committee members must initial near their name.</w:t>
            </w:r>
          </w:p>
        </w:tc>
      </w:tr>
    </w:tbl>
    <w:p w:rsidR="006E2724" w:rsidRPr="000E0443" w:rsidRDefault="006E2724" w:rsidP="007E58F6">
      <w:pPr>
        <w:jc w:val="center"/>
        <w:rPr>
          <w:rFonts w:ascii="Times New Roman" w:hAnsi="Times New Roman" w:cs="Times New Roman"/>
          <w:b/>
        </w:rPr>
      </w:pPr>
    </w:p>
    <w:p w:rsidR="00EC7A09" w:rsidRPr="000E0443" w:rsidRDefault="00782253" w:rsidP="00EC7A09">
      <w:pPr>
        <w:jc w:val="center"/>
        <w:rPr>
          <w:rFonts w:ascii="Times New Roman" w:hAnsi="Times New Roman" w:cs="Times New Roman"/>
          <w:b/>
          <w:sz w:val="22"/>
        </w:rPr>
      </w:pPr>
      <w:r w:rsidRPr="000E0443">
        <w:rPr>
          <w:rFonts w:ascii="Times New Roman" w:hAnsi="Times New Roman" w:cs="Times New Roman"/>
          <w:b/>
        </w:rPr>
        <w:br w:type="page"/>
      </w:r>
      <w:r w:rsidR="00EC7A09" w:rsidRPr="000E0443">
        <w:rPr>
          <w:rFonts w:ascii="Times New Roman" w:hAnsi="Times New Roman" w:cs="Times New Roman"/>
          <w:b/>
          <w:sz w:val="22"/>
        </w:rPr>
        <w:lastRenderedPageBreak/>
        <w:t xml:space="preserve">INSTRUCTIONS FOR THE USAID EMPLOYEE STATEMENT </w:t>
      </w:r>
    </w:p>
    <w:p w:rsidR="00436130" w:rsidRPr="000E0443" w:rsidRDefault="00D23788" w:rsidP="00EC7A09">
      <w:pPr>
        <w:jc w:val="center"/>
        <w:rPr>
          <w:rFonts w:ascii="Times New Roman" w:hAnsi="Times New Roman" w:cs="Times New Roman"/>
          <w:b/>
          <w:sz w:val="22"/>
        </w:rPr>
      </w:pPr>
      <w:r w:rsidRPr="000E0443">
        <w:rPr>
          <w:rFonts w:ascii="Times New Roman" w:hAnsi="Times New Roman" w:cs="Times New Roman"/>
          <w:b/>
          <w:sz w:val="22"/>
        </w:rPr>
        <w:t>FOREIGN SERVICE</w:t>
      </w:r>
    </w:p>
    <w:p w:rsidR="00266CD3" w:rsidRPr="000E0443" w:rsidRDefault="00266CD3" w:rsidP="00EC7A09">
      <w:pPr>
        <w:jc w:val="center"/>
        <w:rPr>
          <w:rFonts w:ascii="Times New Roman" w:hAnsi="Times New Roman" w:cs="Times New Roman"/>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920"/>
      </w:tblGrid>
      <w:tr w:rsidR="00EC7A09" w:rsidRPr="000E0443" w:rsidTr="00CF28DC">
        <w:tc>
          <w:tcPr>
            <w:tcW w:w="10800" w:type="dxa"/>
            <w:gridSpan w:val="2"/>
            <w:shd w:val="clear" w:color="auto" w:fill="auto"/>
          </w:tcPr>
          <w:p w:rsidR="00EC7A09" w:rsidRPr="000E0443" w:rsidRDefault="00EC7A09" w:rsidP="00CF28DC">
            <w:pPr>
              <w:jc w:val="center"/>
              <w:rPr>
                <w:rFonts w:ascii="Times New Roman" w:hAnsi="Times New Roman" w:cs="Times New Roman"/>
                <w:sz w:val="20"/>
                <w:szCs w:val="20"/>
              </w:rPr>
            </w:pPr>
            <w:r w:rsidRPr="000E0443">
              <w:rPr>
                <w:rFonts w:ascii="Times New Roman" w:hAnsi="Times New Roman" w:cs="Times New Roman"/>
                <w:b/>
                <w:sz w:val="20"/>
                <w:szCs w:val="20"/>
              </w:rPr>
              <w:t>EMPLOYEE STATEMENT</w:t>
            </w:r>
          </w:p>
        </w:tc>
      </w:tr>
      <w:tr w:rsidR="00EC7A09" w:rsidRPr="000E0443" w:rsidTr="00CF28DC">
        <w:tc>
          <w:tcPr>
            <w:tcW w:w="2880" w:type="dxa"/>
            <w:shd w:val="clear" w:color="auto" w:fill="auto"/>
          </w:tcPr>
          <w:p w:rsidR="00EC7A09" w:rsidRPr="000E0443" w:rsidRDefault="007D34C5" w:rsidP="007D34C5">
            <w:pPr>
              <w:rPr>
                <w:rFonts w:ascii="Times New Roman" w:hAnsi="Times New Roman" w:cs="Times New Roman"/>
                <w:sz w:val="20"/>
                <w:szCs w:val="20"/>
              </w:rPr>
            </w:pPr>
            <w:r w:rsidRPr="000E0443">
              <w:rPr>
                <w:rFonts w:ascii="Times New Roman" w:hAnsi="Times New Roman" w:cs="Times New Roman"/>
                <w:sz w:val="20"/>
                <w:szCs w:val="20"/>
              </w:rPr>
              <w:t>a.  Name</w:t>
            </w:r>
          </w:p>
        </w:tc>
        <w:tc>
          <w:tcPr>
            <w:tcW w:w="7920" w:type="dxa"/>
            <w:shd w:val="clear" w:color="auto" w:fill="auto"/>
          </w:tcPr>
          <w:p w:rsidR="00EC7A09" w:rsidRPr="000E0443" w:rsidRDefault="007D34C5" w:rsidP="007D34C5">
            <w:pPr>
              <w:rPr>
                <w:rFonts w:ascii="Times New Roman" w:hAnsi="Times New Roman" w:cs="Times New Roman"/>
                <w:spacing w:val="-4"/>
                <w:sz w:val="20"/>
                <w:szCs w:val="20"/>
              </w:rPr>
            </w:pPr>
            <w:r w:rsidRPr="000E0443">
              <w:rPr>
                <w:rFonts w:ascii="Times New Roman" w:hAnsi="Times New Roman" w:cs="Times New Roman"/>
                <w:spacing w:val="-4"/>
                <w:sz w:val="20"/>
                <w:szCs w:val="20"/>
              </w:rPr>
              <w:t xml:space="preserve">Employee enters </w:t>
            </w:r>
            <w:r w:rsidR="00F76CEF" w:rsidRPr="000E0443">
              <w:rPr>
                <w:rFonts w:ascii="Times New Roman" w:hAnsi="Times New Roman" w:cs="Times New Roman"/>
                <w:spacing w:val="-4"/>
                <w:sz w:val="20"/>
                <w:szCs w:val="20"/>
              </w:rPr>
              <w:t>his/her</w:t>
            </w:r>
            <w:r w:rsidRPr="000E0443">
              <w:rPr>
                <w:rFonts w:ascii="Times New Roman" w:hAnsi="Times New Roman" w:cs="Times New Roman"/>
                <w:spacing w:val="-4"/>
                <w:sz w:val="20"/>
                <w:szCs w:val="20"/>
              </w:rPr>
              <w:t xml:space="preserve"> name – Last Name, First Name and Middle Initial</w:t>
            </w:r>
            <w:r w:rsidR="008610DD" w:rsidRPr="000E0443">
              <w:rPr>
                <w:rFonts w:ascii="Times New Roman" w:hAnsi="Times New Roman" w:cs="Times New Roman"/>
                <w:spacing w:val="-4"/>
                <w:sz w:val="20"/>
                <w:szCs w:val="20"/>
              </w:rPr>
              <w:t>.</w:t>
            </w:r>
          </w:p>
        </w:tc>
      </w:tr>
      <w:tr w:rsidR="00EC7A09" w:rsidRPr="000E0443" w:rsidTr="00CF28DC">
        <w:tc>
          <w:tcPr>
            <w:tcW w:w="2880" w:type="dxa"/>
            <w:shd w:val="clear" w:color="auto" w:fill="auto"/>
          </w:tcPr>
          <w:p w:rsidR="00EC7A09" w:rsidRPr="000E0443" w:rsidRDefault="007D34C5" w:rsidP="007D34C5">
            <w:pPr>
              <w:rPr>
                <w:rFonts w:ascii="Times New Roman" w:hAnsi="Times New Roman" w:cs="Times New Roman"/>
                <w:sz w:val="20"/>
                <w:szCs w:val="20"/>
              </w:rPr>
            </w:pPr>
            <w:r w:rsidRPr="000E0443">
              <w:rPr>
                <w:rFonts w:ascii="Times New Roman" w:hAnsi="Times New Roman" w:cs="Times New Roman"/>
                <w:sz w:val="20"/>
                <w:szCs w:val="20"/>
              </w:rPr>
              <w:t>b.  SSN</w:t>
            </w:r>
          </w:p>
        </w:tc>
        <w:tc>
          <w:tcPr>
            <w:tcW w:w="7920" w:type="dxa"/>
            <w:shd w:val="clear" w:color="auto" w:fill="auto"/>
          </w:tcPr>
          <w:p w:rsidR="00EC7A09" w:rsidRPr="000E0443" w:rsidRDefault="007D34C5" w:rsidP="007D34C5">
            <w:pPr>
              <w:rPr>
                <w:rFonts w:ascii="Times New Roman" w:hAnsi="Times New Roman" w:cs="Times New Roman"/>
                <w:sz w:val="20"/>
                <w:szCs w:val="20"/>
              </w:rPr>
            </w:pPr>
            <w:r w:rsidRPr="000E0443">
              <w:rPr>
                <w:rFonts w:ascii="Times New Roman" w:hAnsi="Times New Roman" w:cs="Times New Roman"/>
                <w:sz w:val="20"/>
                <w:szCs w:val="20"/>
              </w:rPr>
              <w:t xml:space="preserve">Employee enters </w:t>
            </w:r>
            <w:r w:rsidR="00A54DEE" w:rsidRPr="000E0443">
              <w:rPr>
                <w:rFonts w:ascii="Times New Roman" w:hAnsi="Times New Roman" w:cs="Times New Roman"/>
                <w:sz w:val="20"/>
                <w:szCs w:val="20"/>
              </w:rPr>
              <w:t xml:space="preserve">last four digits of </w:t>
            </w:r>
            <w:r w:rsidR="00F76CEF" w:rsidRPr="000E0443">
              <w:rPr>
                <w:rFonts w:ascii="Times New Roman" w:hAnsi="Times New Roman" w:cs="Times New Roman"/>
                <w:sz w:val="20"/>
                <w:szCs w:val="20"/>
              </w:rPr>
              <w:t>his/her</w:t>
            </w:r>
            <w:r w:rsidRPr="000E0443">
              <w:rPr>
                <w:rFonts w:ascii="Times New Roman" w:hAnsi="Times New Roman" w:cs="Times New Roman"/>
                <w:sz w:val="20"/>
                <w:szCs w:val="20"/>
              </w:rPr>
              <w:t xml:space="preserve"> soci</w:t>
            </w:r>
            <w:r w:rsidR="00F76CEF" w:rsidRPr="000E0443">
              <w:rPr>
                <w:rFonts w:ascii="Times New Roman" w:hAnsi="Times New Roman" w:cs="Times New Roman"/>
                <w:sz w:val="20"/>
                <w:szCs w:val="20"/>
              </w:rPr>
              <w:t xml:space="preserve">al security number, e.g. </w:t>
            </w:r>
            <w:r w:rsidRPr="000E0443">
              <w:rPr>
                <w:rFonts w:ascii="Times New Roman" w:hAnsi="Times New Roman" w:cs="Times New Roman"/>
                <w:sz w:val="20"/>
                <w:szCs w:val="20"/>
              </w:rPr>
              <w:t>6789</w:t>
            </w:r>
            <w:r w:rsidR="008610DD" w:rsidRPr="000E0443">
              <w:rPr>
                <w:rFonts w:ascii="Times New Roman" w:hAnsi="Times New Roman" w:cs="Times New Roman"/>
                <w:sz w:val="20"/>
                <w:szCs w:val="20"/>
              </w:rPr>
              <w:t>.</w:t>
            </w:r>
          </w:p>
        </w:tc>
      </w:tr>
      <w:tr w:rsidR="00EC7A09" w:rsidRPr="000E0443" w:rsidTr="00CF28DC">
        <w:tc>
          <w:tcPr>
            <w:tcW w:w="2880" w:type="dxa"/>
            <w:shd w:val="clear" w:color="auto" w:fill="auto"/>
          </w:tcPr>
          <w:p w:rsidR="00EC7A09" w:rsidRPr="000E0443" w:rsidRDefault="007D34C5" w:rsidP="007D34C5">
            <w:pPr>
              <w:rPr>
                <w:rFonts w:ascii="Times New Roman" w:hAnsi="Times New Roman" w:cs="Times New Roman"/>
                <w:sz w:val="20"/>
                <w:szCs w:val="20"/>
              </w:rPr>
            </w:pPr>
            <w:r w:rsidRPr="000E0443">
              <w:rPr>
                <w:rFonts w:ascii="Times New Roman" w:hAnsi="Times New Roman" w:cs="Times New Roman"/>
                <w:sz w:val="20"/>
                <w:szCs w:val="20"/>
              </w:rPr>
              <w:t>c.  Rank/Step</w:t>
            </w:r>
          </w:p>
        </w:tc>
        <w:tc>
          <w:tcPr>
            <w:tcW w:w="7920" w:type="dxa"/>
            <w:shd w:val="clear" w:color="auto" w:fill="auto"/>
          </w:tcPr>
          <w:p w:rsidR="00EC7A09" w:rsidRPr="000E0443" w:rsidRDefault="00910D93" w:rsidP="00910D93">
            <w:pPr>
              <w:rPr>
                <w:rFonts w:ascii="Times New Roman" w:hAnsi="Times New Roman" w:cs="Times New Roman"/>
                <w:sz w:val="20"/>
                <w:szCs w:val="20"/>
              </w:rPr>
            </w:pPr>
            <w:r w:rsidRPr="000E0443">
              <w:rPr>
                <w:rFonts w:ascii="Times New Roman" w:hAnsi="Times New Roman" w:cs="Times New Roman"/>
                <w:sz w:val="20"/>
                <w:szCs w:val="20"/>
              </w:rPr>
              <w:t>Enter employee’s rank and step, e.g. FE-OC.</w:t>
            </w:r>
          </w:p>
        </w:tc>
      </w:tr>
      <w:tr w:rsidR="007D34C5" w:rsidRPr="000E0443" w:rsidTr="00CF28DC">
        <w:tc>
          <w:tcPr>
            <w:tcW w:w="2880" w:type="dxa"/>
            <w:shd w:val="clear" w:color="auto" w:fill="auto"/>
          </w:tcPr>
          <w:p w:rsidR="007D34C5" w:rsidRPr="000E0443" w:rsidRDefault="007D34C5" w:rsidP="007D34C5">
            <w:pPr>
              <w:rPr>
                <w:rFonts w:ascii="Times New Roman" w:hAnsi="Times New Roman" w:cs="Times New Roman"/>
                <w:sz w:val="20"/>
                <w:szCs w:val="20"/>
              </w:rPr>
            </w:pPr>
            <w:r w:rsidRPr="000E0443">
              <w:rPr>
                <w:rFonts w:ascii="Times New Roman" w:hAnsi="Times New Roman" w:cs="Times New Roman"/>
                <w:sz w:val="20"/>
                <w:szCs w:val="20"/>
              </w:rPr>
              <w:t>d.  Post/USAID Office</w:t>
            </w:r>
          </w:p>
        </w:tc>
        <w:tc>
          <w:tcPr>
            <w:tcW w:w="7920" w:type="dxa"/>
            <w:shd w:val="clear" w:color="auto" w:fill="auto"/>
          </w:tcPr>
          <w:p w:rsidR="007D34C5" w:rsidRPr="000E0443" w:rsidRDefault="00910D93" w:rsidP="007D34C5">
            <w:pPr>
              <w:rPr>
                <w:rFonts w:ascii="Times New Roman" w:hAnsi="Times New Roman" w:cs="Times New Roman"/>
                <w:sz w:val="20"/>
                <w:szCs w:val="20"/>
              </w:rPr>
            </w:pPr>
            <w:r w:rsidRPr="000E0443">
              <w:rPr>
                <w:rFonts w:ascii="Times New Roman" w:hAnsi="Times New Roman" w:cs="Times New Roman"/>
                <w:sz w:val="20"/>
                <w:szCs w:val="20"/>
              </w:rPr>
              <w:t xml:space="preserve">Enter employee’s location or place of work, e.g. for an overseas employee in </w:t>
            </w:r>
            <w:smartTag w:uri="urn:schemas-microsoft-com:office:smarttags" w:element="country-region">
              <w:smartTag w:uri="urn:schemas-microsoft-com:office:smarttags" w:element="place">
                <w:r w:rsidRPr="000E0443">
                  <w:rPr>
                    <w:rFonts w:ascii="Times New Roman" w:hAnsi="Times New Roman" w:cs="Times New Roman"/>
                    <w:sz w:val="20"/>
                    <w:szCs w:val="20"/>
                  </w:rPr>
                  <w:t>Egypt</w:t>
                </w:r>
              </w:smartTag>
            </w:smartTag>
            <w:r w:rsidRPr="000E0443">
              <w:rPr>
                <w:rFonts w:ascii="Times New Roman" w:hAnsi="Times New Roman" w:cs="Times New Roman"/>
                <w:sz w:val="20"/>
                <w:szCs w:val="20"/>
              </w:rPr>
              <w:t xml:space="preserve">, enter </w:t>
            </w:r>
            <w:smartTag w:uri="urn:schemas-microsoft-com:office:smarttags" w:element="country-region">
              <w:smartTag w:uri="urn:schemas-microsoft-com:office:smarttags" w:element="place">
                <w:r w:rsidRPr="000E0443">
                  <w:rPr>
                    <w:rFonts w:ascii="Times New Roman" w:hAnsi="Times New Roman" w:cs="Times New Roman"/>
                    <w:sz w:val="20"/>
                    <w:szCs w:val="20"/>
                  </w:rPr>
                  <w:t>Egypt</w:t>
                </w:r>
              </w:smartTag>
            </w:smartTag>
            <w:r w:rsidRPr="000E0443">
              <w:rPr>
                <w:rFonts w:ascii="Times New Roman" w:hAnsi="Times New Roman" w:cs="Times New Roman"/>
                <w:sz w:val="20"/>
                <w:szCs w:val="20"/>
              </w:rPr>
              <w:t>. For a USAID/W employee enter the Bureau/Independent Office symbols.</w:t>
            </w:r>
          </w:p>
        </w:tc>
      </w:tr>
      <w:tr w:rsidR="00EC7A09" w:rsidRPr="000E0443" w:rsidTr="00CF28DC">
        <w:tc>
          <w:tcPr>
            <w:tcW w:w="2880" w:type="dxa"/>
            <w:shd w:val="clear" w:color="auto" w:fill="auto"/>
          </w:tcPr>
          <w:p w:rsidR="00EC7A09" w:rsidRPr="000E0443" w:rsidRDefault="007D34C5" w:rsidP="007D34C5">
            <w:pPr>
              <w:rPr>
                <w:rFonts w:ascii="Times New Roman" w:hAnsi="Times New Roman" w:cs="Times New Roman"/>
                <w:sz w:val="20"/>
                <w:szCs w:val="20"/>
              </w:rPr>
            </w:pPr>
            <w:r w:rsidRPr="000E0443">
              <w:rPr>
                <w:rFonts w:ascii="Times New Roman" w:hAnsi="Times New Roman" w:cs="Times New Roman"/>
                <w:sz w:val="20"/>
                <w:szCs w:val="20"/>
              </w:rPr>
              <w:t>e.  Backstop</w:t>
            </w:r>
          </w:p>
        </w:tc>
        <w:tc>
          <w:tcPr>
            <w:tcW w:w="7920" w:type="dxa"/>
            <w:shd w:val="clear" w:color="auto" w:fill="auto"/>
          </w:tcPr>
          <w:p w:rsidR="00EC7A09" w:rsidRPr="000E0443" w:rsidRDefault="00910D93" w:rsidP="007D34C5">
            <w:pPr>
              <w:rPr>
                <w:rFonts w:ascii="Times New Roman" w:hAnsi="Times New Roman" w:cs="Times New Roman"/>
                <w:spacing w:val="-4"/>
                <w:sz w:val="20"/>
                <w:szCs w:val="20"/>
              </w:rPr>
            </w:pPr>
            <w:r w:rsidRPr="000E0443">
              <w:rPr>
                <w:rFonts w:ascii="Times New Roman" w:hAnsi="Times New Roman" w:cs="Times New Roman"/>
                <w:sz w:val="20"/>
                <w:szCs w:val="20"/>
              </w:rPr>
              <w:t>Enter 01 for SLG or the appropriate backstop code.</w:t>
            </w:r>
          </w:p>
        </w:tc>
      </w:tr>
      <w:tr w:rsidR="00EC7A09" w:rsidRPr="000E0443" w:rsidTr="00CF28DC">
        <w:tc>
          <w:tcPr>
            <w:tcW w:w="2880" w:type="dxa"/>
            <w:shd w:val="clear" w:color="auto" w:fill="auto"/>
          </w:tcPr>
          <w:p w:rsidR="00EC7A09" w:rsidRPr="000E0443" w:rsidRDefault="007D34C5" w:rsidP="007D34C5">
            <w:pPr>
              <w:rPr>
                <w:rFonts w:ascii="Times New Roman" w:hAnsi="Times New Roman" w:cs="Times New Roman"/>
                <w:sz w:val="20"/>
                <w:szCs w:val="20"/>
              </w:rPr>
            </w:pPr>
            <w:r w:rsidRPr="000E0443">
              <w:rPr>
                <w:rFonts w:ascii="Times New Roman" w:hAnsi="Times New Roman" w:cs="Times New Roman"/>
                <w:sz w:val="20"/>
                <w:szCs w:val="20"/>
              </w:rPr>
              <w:t>f.  Employee Statement</w:t>
            </w:r>
          </w:p>
        </w:tc>
        <w:tc>
          <w:tcPr>
            <w:tcW w:w="7920" w:type="dxa"/>
            <w:shd w:val="clear" w:color="auto" w:fill="auto"/>
          </w:tcPr>
          <w:p w:rsidR="00EC7A09" w:rsidRPr="000E0443" w:rsidRDefault="007D34C5" w:rsidP="006730AF">
            <w:pPr>
              <w:rPr>
                <w:rFonts w:ascii="Times New Roman" w:hAnsi="Times New Roman" w:cs="Times New Roman"/>
                <w:sz w:val="20"/>
                <w:szCs w:val="20"/>
              </w:rPr>
            </w:pPr>
            <w:r w:rsidRPr="000E0443">
              <w:rPr>
                <w:rFonts w:ascii="Times New Roman" w:hAnsi="Times New Roman" w:cs="Times New Roman"/>
                <w:sz w:val="20"/>
                <w:szCs w:val="20"/>
              </w:rPr>
              <w:t xml:space="preserve">Employees are highly encouraged to complete an Employee Statement.  </w:t>
            </w:r>
            <w:r w:rsidRPr="000E0443">
              <w:rPr>
                <w:rFonts w:ascii="Times New Roman" w:hAnsi="Times New Roman" w:cs="Times New Roman"/>
                <w:spacing w:val="-4"/>
                <w:sz w:val="20"/>
              </w:rPr>
              <w:t xml:space="preserve">The Employee Statement gives the employee an opportunity to respond to </w:t>
            </w:r>
            <w:r w:rsidR="00F76CEF" w:rsidRPr="000E0443">
              <w:rPr>
                <w:rFonts w:ascii="Times New Roman" w:hAnsi="Times New Roman" w:cs="Times New Roman"/>
                <w:spacing w:val="-4"/>
                <w:sz w:val="20"/>
              </w:rPr>
              <w:t>his/her</w:t>
            </w:r>
            <w:r w:rsidRPr="000E0443">
              <w:rPr>
                <w:rFonts w:ascii="Times New Roman" w:hAnsi="Times New Roman" w:cs="Times New Roman"/>
                <w:spacing w:val="-4"/>
                <w:sz w:val="20"/>
              </w:rPr>
              <w:t xml:space="preserve"> final AEF.  The employee has </w:t>
            </w:r>
            <w:r w:rsidR="006730AF" w:rsidRPr="000E0443">
              <w:rPr>
                <w:rFonts w:ascii="Times New Roman" w:hAnsi="Times New Roman" w:cs="Times New Roman"/>
                <w:spacing w:val="-4"/>
                <w:sz w:val="20"/>
              </w:rPr>
              <w:t>5</w:t>
            </w:r>
            <w:r w:rsidRPr="000E0443">
              <w:rPr>
                <w:rFonts w:ascii="Times New Roman" w:hAnsi="Times New Roman" w:cs="Times New Roman"/>
                <w:spacing w:val="-4"/>
                <w:sz w:val="20"/>
              </w:rPr>
              <w:t xml:space="preserve"> working days to complete the statement and will submit it to the appropriate Administrative Management Services or Executive Officer.  For more information on preparing the Employee Statement, see the EEP Guidebook, Chapter V. Preparing &amp; Completing the AEF.</w:t>
            </w:r>
          </w:p>
        </w:tc>
      </w:tr>
      <w:tr w:rsidR="007D34C5" w:rsidRPr="00CF28DC" w:rsidTr="00CF28DC">
        <w:tc>
          <w:tcPr>
            <w:tcW w:w="2880" w:type="dxa"/>
            <w:shd w:val="clear" w:color="auto" w:fill="auto"/>
          </w:tcPr>
          <w:p w:rsidR="007D34C5" w:rsidRPr="000E0443" w:rsidRDefault="007D34C5" w:rsidP="007D34C5">
            <w:pPr>
              <w:rPr>
                <w:rFonts w:ascii="Times New Roman" w:hAnsi="Times New Roman" w:cs="Times New Roman"/>
                <w:sz w:val="20"/>
                <w:szCs w:val="20"/>
              </w:rPr>
            </w:pPr>
            <w:r w:rsidRPr="000E0443">
              <w:rPr>
                <w:rFonts w:ascii="Times New Roman" w:hAnsi="Times New Roman" w:cs="Times New Roman"/>
                <w:sz w:val="20"/>
                <w:szCs w:val="20"/>
              </w:rPr>
              <w:t>g.  Employee Signature</w:t>
            </w:r>
          </w:p>
        </w:tc>
        <w:tc>
          <w:tcPr>
            <w:tcW w:w="7920" w:type="dxa"/>
            <w:shd w:val="clear" w:color="auto" w:fill="auto"/>
          </w:tcPr>
          <w:p w:rsidR="007D34C5" w:rsidRPr="00CF28DC" w:rsidRDefault="007D34C5" w:rsidP="007D34C5">
            <w:pPr>
              <w:rPr>
                <w:rFonts w:ascii="Times New Roman" w:hAnsi="Times New Roman" w:cs="Times New Roman"/>
                <w:sz w:val="20"/>
                <w:szCs w:val="20"/>
              </w:rPr>
            </w:pPr>
            <w:r w:rsidRPr="000E0443">
              <w:rPr>
                <w:rFonts w:ascii="Times New Roman" w:hAnsi="Times New Roman" w:cs="Times New Roman"/>
                <w:sz w:val="20"/>
                <w:szCs w:val="20"/>
              </w:rPr>
              <w:t>Employee signs and dates the statement</w:t>
            </w:r>
            <w:r w:rsidR="008610DD" w:rsidRPr="000E0443">
              <w:rPr>
                <w:rFonts w:ascii="Times New Roman" w:hAnsi="Times New Roman" w:cs="Times New Roman"/>
                <w:sz w:val="20"/>
                <w:szCs w:val="20"/>
              </w:rPr>
              <w:t>.</w:t>
            </w:r>
            <w:bookmarkStart w:id="0" w:name="_GoBack"/>
            <w:bookmarkEnd w:id="0"/>
          </w:p>
        </w:tc>
      </w:tr>
    </w:tbl>
    <w:p w:rsidR="00EC7A09" w:rsidRDefault="00EC7A09" w:rsidP="00EC7A09">
      <w:pPr>
        <w:rPr>
          <w:rFonts w:ascii="Times New Roman" w:hAnsi="Times New Roman" w:cs="Times New Roman"/>
        </w:rPr>
      </w:pPr>
    </w:p>
    <w:p w:rsidR="00EC7A09" w:rsidRDefault="00EC7A09" w:rsidP="00EC7A09">
      <w:pPr>
        <w:rPr>
          <w:rFonts w:ascii="Times New Roman" w:hAnsi="Times New Roman" w:cs="Times New Roman"/>
          <w:sz w:val="20"/>
          <w:szCs w:val="20"/>
        </w:rPr>
      </w:pPr>
    </w:p>
    <w:p w:rsidR="00EC7A09" w:rsidRPr="003E0366" w:rsidRDefault="00EC7A09" w:rsidP="003E0366">
      <w:pPr>
        <w:rPr>
          <w:rFonts w:ascii="Times New Roman" w:hAnsi="Times New Roman" w:cs="Times New Roman"/>
          <w:sz w:val="20"/>
          <w:szCs w:val="20"/>
        </w:rPr>
      </w:pPr>
    </w:p>
    <w:sectPr w:rsidR="00EC7A09" w:rsidRPr="003E0366" w:rsidSect="00106090">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D8E" w:rsidRDefault="006C0D8E">
      <w:r>
        <w:separator/>
      </w:r>
    </w:p>
  </w:endnote>
  <w:endnote w:type="continuationSeparator" w:id="0">
    <w:p w:rsidR="006C0D8E" w:rsidRDefault="006C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9E1" w:rsidRDefault="00A809E1">
    <w:pPr>
      <w:pStyle w:val="Footer"/>
      <w:jc w:val="right"/>
    </w:pPr>
    <w:r>
      <w:fldChar w:fldCharType="begin"/>
    </w:r>
    <w:r>
      <w:instrText xml:space="preserve"> PAGE   \* MERGEFORMAT </w:instrText>
    </w:r>
    <w:r>
      <w:fldChar w:fldCharType="separate"/>
    </w:r>
    <w:r w:rsidR="000E0443">
      <w:rPr>
        <w:noProof/>
      </w:rPr>
      <w:t>1</w:t>
    </w:r>
    <w:r>
      <w:rPr>
        <w:noProof/>
      </w:rPr>
      <w:fldChar w:fldCharType="end"/>
    </w:r>
  </w:p>
  <w:p w:rsidR="00A809E1" w:rsidRDefault="00A809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D8E" w:rsidRDefault="006C0D8E">
      <w:r>
        <w:separator/>
      </w:r>
    </w:p>
  </w:footnote>
  <w:footnote w:type="continuationSeparator" w:id="0">
    <w:p w:rsidR="006C0D8E" w:rsidRDefault="006C0D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544E"/>
    <w:multiLevelType w:val="hybridMultilevel"/>
    <w:tmpl w:val="A818269E"/>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B5A2376"/>
    <w:multiLevelType w:val="hybridMultilevel"/>
    <w:tmpl w:val="672C7D6C"/>
    <w:lvl w:ilvl="0" w:tplc="0409000B">
      <w:start w:val="1"/>
      <w:numFmt w:val="bullet"/>
      <w:lvlText w:val=""/>
      <w:lvlJc w:val="left"/>
      <w:pPr>
        <w:tabs>
          <w:tab w:val="num" w:pos="360"/>
        </w:tabs>
        <w:ind w:left="360" w:hanging="360"/>
      </w:pPr>
      <w:rPr>
        <w:rFonts w:ascii="Wingdings" w:hAnsi="Wingdings" w:hint="default"/>
      </w:rPr>
    </w:lvl>
    <w:lvl w:ilvl="1" w:tplc="A84272D0">
      <w:start w:val="1"/>
      <w:numFmt w:val="bullet"/>
      <w:lvlText w:val=""/>
      <w:lvlJc w:val="left"/>
      <w:pPr>
        <w:tabs>
          <w:tab w:val="num" w:pos="1080"/>
        </w:tabs>
        <w:ind w:left="1080" w:hanging="360"/>
      </w:pPr>
      <w:rPr>
        <w:rFonts w:ascii="Wingdings" w:hAnsi="Wingdings"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F5733F0"/>
    <w:multiLevelType w:val="multilevel"/>
    <w:tmpl w:val="672C7D6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122A178C"/>
    <w:multiLevelType w:val="hybridMultilevel"/>
    <w:tmpl w:val="1A70988E"/>
    <w:lvl w:ilvl="0" w:tplc="1AC8D26E">
      <w:start w:val="1"/>
      <w:numFmt w:val="bullet"/>
      <w:lvlText w:val=""/>
      <w:lvlJc w:val="left"/>
      <w:pPr>
        <w:tabs>
          <w:tab w:val="num" w:pos="360"/>
        </w:tabs>
        <w:ind w:left="360" w:hanging="360"/>
      </w:pPr>
      <w:rPr>
        <w:rFonts w:ascii="Wingdings" w:hAnsi="Wingdings" w:hint="default"/>
        <w:sz w:val="20"/>
        <w:szCs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17512E9A"/>
    <w:multiLevelType w:val="multilevel"/>
    <w:tmpl w:val="6E145382"/>
    <w:lvl w:ilvl="0">
      <w:start w:val="1"/>
      <w:numFmt w:val="bullet"/>
      <w:lvlText w:val=""/>
      <w:lvlJc w:val="left"/>
      <w:pPr>
        <w:tabs>
          <w:tab w:val="num" w:pos="720"/>
        </w:tabs>
        <w:ind w:left="720" w:hanging="360"/>
      </w:pPr>
      <w:rPr>
        <w:rFonts w:ascii="Wingdings" w:hAnsi="Wingdings" w:hint="default"/>
        <w:sz w:val="20"/>
        <w:szCs w:val="20"/>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5">
    <w:nsid w:val="196E5251"/>
    <w:multiLevelType w:val="hybridMultilevel"/>
    <w:tmpl w:val="7EDE7302"/>
    <w:lvl w:ilvl="0" w:tplc="12103C3C">
      <w:start w:val="1"/>
      <w:numFmt w:val="bullet"/>
      <w:lvlText w:val=""/>
      <w:lvlJc w:val="left"/>
      <w:pPr>
        <w:tabs>
          <w:tab w:val="num" w:pos="360"/>
        </w:tabs>
        <w:ind w:left="360" w:hanging="360"/>
      </w:pPr>
      <w:rPr>
        <w:rFonts w:ascii="Symbol" w:hAnsi="Symbol" w:hint="default"/>
        <w:color w:val="auto"/>
      </w:rPr>
    </w:lvl>
    <w:lvl w:ilvl="1" w:tplc="A84272D0">
      <w:start w:val="1"/>
      <w:numFmt w:val="bullet"/>
      <w:lvlText w:val=""/>
      <w:lvlJc w:val="left"/>
      <w:pPr>
        <w:tabs>
          <w:tab w:val="num" w:pos="1080"/>
        </w:tabs>
        <w:ind w:left="1080" w:hanging="360"/>
      </w:pPr>
      <w:rPr>
        <w:rFonts w:ascii="Wingdings" w:hAnsi="Wingdings"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0004D61"/>
    <w:multiLevelType w:val="hybridMultilevel"/>
    <w:tmpl w:val="84AC5650"/>
    <w:lvl w:ilvl="0" w:tplc="B1140256">
      <w:start w:val="1"/>
      <w:numFmt w:val="bullet"/>
      <w:lvlText w:val=""/>
      <w:lvlJc w:val="left"/>
      <w:pPr>
        <w:tabs>
          <w:tab w:val="num" w:pos="720"/>
        </w:tabs>
        <w:ind w:left="720" w:hanging="360"/>
      </w:pPr>
      <w:rPr>
        <w:rFonts w:ascii="Wingdings" w:hAnsi="Wingdings" w:hint="default"/>
      </w:rPr>
    </w:lvl>
    <w:lvl w:ilvl="1" w:tplc="A84272D0">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072745"/>
    <w:multiLevelType w:val="hybridMultilevel"/>
    <w:tmpl w:val="73061B1E"/>
    <w:lvl w:ilvl="0" w:tplc="04090009">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7396954"/>
    <w:multiLevelType w:val="multilevel"/>
    <w:tmpl w:val="88884398"/>
    <w:lvl w:ilvl="0">
      <w:start w:val="1"/>
      <w:numFmt w:val="bullet"/>
      <w:lvlText w:val=""/>
      <w:lvlJc w:val="left"/>
      <w:pPr>
        <w:tabs>
          <w:tab w:val="num" w:pos="360"/>
        </w:tabs>
        <w:ind w:left="360" w:hanging="360"/>
      </w:pPr>
      <w:rPr>
        <w:rFonts w:ascii="Wingdings" w:hAnsi="Wingdings" w:hint="default"/>
        <w:sz w:val="18"/>
        <w:szCs w:val="18"/>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9">
    <w:nsid w:val="28C4315E"/>
    <w:multiLevelType w:val="multilevel"/>
    <w:tmpl w:val="73061B1E"/>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29485893"/>
    <w:multiLevelType w:val="multilevel"/>
    <w:tmpl w:val="A818269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316C4047"/>
    <w:multiLevelType w:val="hybridMultilevel"/>
    <w:tmpl w:val="248C765A"/>
    <w:lvl w:ilvl="0" w:tplc="12103C3C">
      <w:start w:val="1"/>
      <w:numFmt w:val="bullet"/>
      <w:lvlText w:val=""/>
      <w:lvlJc w:val="left"/>
      <w:pPr>
        <w:tabs>
          <w:tab w:val="num" w:pos="360"/>
        </w:tabs>
        <w:ind w:left="360" w:hanging="360"/>
      </w:pPr>
      <w:rPr>
        <w:rFonts w:ascii="Symbol" w:hAnsi="Symbol" w:hint="default"/>
        <w:color w:val="auto"/>
      </w:rPr>
    </w:lvl>
    <w:lvl w:ilvl="1" w:tplc="A84272D0">
      <w:start w:val="1"/>
      <w:numFmt w:val="bullet"/>
      <w:lvlText w:val=""/>
      <w:lvlJc w:val="left"/>
      <w:pPr>
        <w:tabs>
          <w:tab w:val="num" w:pos="1080"/>
        </w:tabs>
        <w:ind w:left="1080" w:hanging="360"/>
      </w:pPr>
      <w:rPr>
        <w:rFonts w:ascii="Wingdings" w:hAnsi="Wingdings"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68D01D6"/>
    <w:multiLevelType w:val="multilevel"/>
    <w:tmpl w:val="73061B1E"/>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36A922BC"/>
    <w:multiLevelType w:val="multilevel"/>
    <w:tmpl w:val="27E861DA"/>
    <w:lvl w:ilvl="0">
      <w:start w:val="1"/>
      <w:numFmt w:val="bullet"/>
      <w:lvlText w:val=""/>
      <w:lvlJc w:val="left"/>
      <w:pPr>
        <w:tabs>
          <w:tab w:val="num" w:pos="360"/>
        </w:tabs>
        <w:ind w:left="360" w:hanging="360"/>
      </w:pPr>
      <w:rPr>
        <w:rFonts w:ascii="Wingdings" w:hAnsi="Wingdings" w:hint="default"/>
        <w:sz w:val="20"/>
        <w:szCs w:val="20"/>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4">
    <w:nsid w:val="3A087DD0"/>
    <w:multiLevelType w:val="multilevel"/>
    <w:tmpl w:val="672C7D6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40414073"/>
    <w:multiLevelType w:val="hybridMultilevel"/>
    <w:tmpl w:val="86724E24"/>
    <w:lvl w:ilvl="0" w:tplc="B114025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4105758"/>
    <w:multiLevelType w:val="hybridMultilevel"/>
    <w:tmpl w:val="21A06CA8"/>
    <w:lvl w:ilvl="0" w:tplc="04090009">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6F947A9"/>
    <w:multiLevelType w:val="hybridMultilevel"/>
    <w:tmpl w:val="CE343E9E"/>
    <w:lvl w:ilvl="0" w:tplc="B1140256">
      <w:start w:val="1"/>
      <w:numFmt w:val="bullet"/>
      <w:lvlText w:val=""/>
      <w:lvlJc w:val="left"/>
      <w:pPr>
        <w:tabs>
          <w:tab w:val="num" w:pos="720"/>
        </w:tabs>
        <w:ind w:left="720" w:hanging="360"/>
      </w:pPr>
      <w:rPr>
        <w:rFonts w:ascii="Wingdings" w:hAnsi="Wingdings" w:hint="default"/>
      </w:rPr>
    </w:lvl>
    <w:lvl w:ilvl="1" w:tplc="A84272D0">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985C38"/>
    <w:multiLevelType w:val="hybridMultilevel"/>
    <w:tmpl w:val="3E8019CA"/>
    <w:lvl w:ilvl="0" w:tplc="9ED6197E">
      <w:start w:val="1"/>
      <w:numFmt w:val="bullet"/>
      <w:lvlText w:val=""/>
      <w:lvlJc w:val="left"/>
      <w:pPr>
        <w:tabs>
          <w:tab w:val="num" w:pos="720"/>
        </w:tabs>
        <w:ind w:left="720" w:hanging="360"/>
      </w:pPr>
      <w:rPr>
        <w:rFonts w:ascii="Wingdings" w:hAnsi="Wingdings" w:hint="default"/>
        <w:sz w:val="20"/>
        <w:szCs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59F85A83"/>
    <w:multiLevelType w:val="multilevel"/>
    <w:tmpl w:val="21A06CA8"/>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nsid w:val="5A5E1429"/>
    <w:multiLevelType w:val="hybridMultilevel"/>
    <w:tmpl w:val="9F6805CA"/>
    <w:lvl w:ilvl="0" w:tplc="12103C3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3865704"/>
    <w:multiLevelType w:val="multilevel"/>
    <w:tmpl w:val="73061B1E"/>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67A2707D"/>
    <w:multiLevelType w:val="multilevel"/>
    <w:tmpl w:val="9F6805C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695C3F10"/>
    <w:multiLevelType w:val="multilevel"/>
    <w:tmpl w:val="C950A01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C536C91"/>
    <w:multiLevelType w:val="hybridMultilevel"/>
    <w:tmpl w:val="9782F470"/>
    <w:lvl w:ilvl="0" w:tplc="12103C3C">
      <w:start w:val="1"/>
      <w:numFmt w:val="bullet"/>
      <w:lvlText w:val=""/>
      <w:lvlJc w:val="left"/>
      <w:pPr>
        <w:tabs>
          <w:tab w:val="num" w:pos="360"/>
        </w:tabs>
        <w:ind w:left="360" w:hanging="360"/>
      </w:pPr>
      <w:rPr>
        <w:rFonts w:ascii="Symbol" w:hAnsi="Symbol" w:hint="default"/>
        <w:color w:val="auto"/>
      </w:rPr>
    </w:lvl>
    <w:lvl w:ilvl="1" w:tplc="A84272D0">
      <w:start w:val="1"/>
      <w:numFmt w:val="bullet"/>
      <w:lvlText w:val=""/>
      <w:lvlJc w:val="left"/>
      <w:pPr>
        <w:tabs>
          <w:tab w:val="num" w:pos="1080"/>
        </w:tabs>
        <w:ind w:left="1080" w:hanging="360"/>
      </w:pPr>
      <w:rPr>
        <w:rFonts w:ascii="Wingdings" w:hAnsi="Wingdings"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C6946DC"/>
    <w:multiLevelType w:val="multilevel"/>
    <w:tmpl w:val="672C7D6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nsid w:val="71B27F4F"/>
    <w:multiLevelType w:val="multilevel"/>
    <w:tmpl w:val="73061B1E"/>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nsid w:val="7D015180"/>
    <w:multiLevelType w:val="hybridMultilevel"/>
    <w:tmpl w:val="C950A01A"/>
    <w:lvl w:ilvl="0" w:tplc="B1140256">
      <w:start w:val="1"/>
      <w:numFmt w:val="bullet"/>
      <w:lvlText w:val=""/>
      <w:lvlJc w:val="left"/>
      <w:pPr>
        <w:tabs>
          <w:tab w:val="num" w:pos="720"/>
        </w:tabs>
        <w:ind w:left="720" w:hanging="360"/>
      </w:pPr>
      <w:rPr>
        <w:rFonts w:ascii="Wingdings" w:hAnsi="Wingdings" w:hint="default"/>
      </w:rPr>
    </w:lvl>
    <w:lvl w:ilvl="1" w:tplc="A84272D0">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8"/>
  </w:num>
  <w:num w:numId="4">
    <w:abstractNumId w:val="27"/>
  </w:num>
  <w:num w:numId="5">
    <w:abstractNumId w:val="17"/>
  </w:num>
  <w:num w:numId="6">
    <w:abstractNumId w:val="6"/>
  </w:num>
  <w:num w:numId="7">
    <w:abstractNumId w:val="15"/>
  </w:num>
  <w:num w:numId="8">
    <w:abstractNumId w:val="25"/>
  </w:num>
  <w:num w:numId="9">
    <w:abstractNumId w:val="5"/>
  </w:num>
  <w:num w:numId="10">
    <w:abstractNumId w:val="14"/>
  </w:num>
  <w:num w:numId="11">
    <w:abstractNumId w:val="24"/>
  </w:num>
  <w:num w:numId="12">
    <w:abstractNumId w:val="2"/>
  </w:num>
  <w:num w:numId="13">
    <w:abstractNumId w:val="11"/>
  </w:num>
  <w:num w:numId="14">
    <w:abstractNumId w:val="10"/>
  </w:num>
  <w:num w:numId="15">
    <w:abstractNumId w:val="20"/>
  </w:num>
  <w:num w:numId="16">
    <w:abstractNumId w:val="23"/>
  </w:num>
  <w:num w:numId="17">
    <w:abstractNumId w:val="22"/>
  </w:num>
  <w:num w:numId="18">
    <w:abstractNumId w:val="16"/>
  </w:num>
  <w:num w:numId="19">
    <w:abstractNumId w:val="19"/>
  </w:num>
  <w:num w:numId="20">
    <w:abstractNumId w:val="7"/>
  </w:num>
  <w:num w:numId="21">
    <w:abstractNumId w:val="26"/>
  </w:num>
  <w:num w:numId="22">
    <w:abstractNumId w:val="12"/>
  </w:num>
  <w:num w:numId="23">
    <w:abstractNumId w:val="4"/>
  </w:num>
  <w:num w:numId="24">
    <w:abstractNumId w:val="3"/>
  </w:num>
  <w:num w:numId="25">
    <w:abstractNumId w:val="9"/>
  </w:num>
  <w:num w:numId="26">
    <w:abstractNumId w:val="21"/>
  </w:num>
  <w:num w:numId="27">
    <w:abstractNumId w:val="1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EEA"/>
    <w:rsid w:val="00015D1E"/>
    <w:rsid w:val="00017344"/>
    <w:rsid w:val="00035861"/>
    <w:rsid w:val="00045FBD"/>
    <w:rsid w:val="0005012B"/>
    <w:rsid w:val="000D4E59"/>
    <w:rsid w:val="000E0443"/>
    <w:rsid w:val="000F2038"/>
    <w:rsid w:val="00106090"/>
    <w:rsid w:val="001122C5"/>
    <w:rsid w:val="00141CB7"/>
    <w:rsid w:val="001538FD"/>
    <w:rsid w:val="00154662"/>
    <w:rsid w:val="001563C8"/>
    <w:rsid w:val="0017083B"/>
    <w:rsid w:val="00172840"/>
    <w:rsid w:val="00174F17"/>
    <w:rsid w:val="00184380"/>
    <w:rsid w:val="001A4896"/>
    <w:rsid w:val="001C103A"/>
    <w:rsid w:val="001D0AB1"/>
    <w:rsid w:val="001E60B5"/>
    <w:rsid w:val="001F28F7"/>
    <w:rsid w:val="001F377D"/>
    <w:rsid w:val="001F506C"/>
    <w:rsid w:val="001F5D01"/>
    <w:rsid w:val="00226C79"/>
    <w:rsid w:val="002659BD"/>
    <w:rsid w:val="00266CD3"/>
    <w:rsid w:val="002B2174"/>
    <w:rsid w:val="002E0EEA"/>
    <w:rsid w:val="002F51E4"/>
    <w:rsid w:val="003258B0"/>
    <w:rsid w:val="0033496F"/>
    <w:rsid w:val="00375EBA"/>
    <w:rsid w:val="00380272"/>
    <w:rsid w:val="00386130"/>
    <w:rsid w:val="003C3D9E"/>
    <w:rsid w:val="003E0366"/>
    <w:rsid w:val="00436130"/>
    <w:rsid w:val="00445A2C"/>
    <w:rsid w:val="004812CE"/>
    <w:rsid w:val="004826C5"/>
    <w:rsid w:val="004B6172"/>
    <w:rsid w:val="004E2720"/>
    <w:rsid w:val="005058F9"/>
    <w:rsid w:val="00540397"/>
    <w:rsid w:val="00556D0D"/>
    <w:rsid w:val="005773A9"/>
    <w:rsid w:val="00577618"/>
    <w:rsid w:val="005A43D7"/>
    <w:rsid w:val="005E624A"/>
    <w:rsid w:val="00622685"/>
    <w:rsid w:val="00635B75"/>
    <w:rsid w:val="006552CB"/>
    <w:rsid w:val="006730AF"/>
    <w:rsid w:val="006A1D2F"/>
    <w:rsid w:val="006A7233"/>
    <w:rsid w:val="006B4C3D"/>
    <w:rsid w:val="006C0D8E"/>
    <w:rsid w:val="006C5AF1"/>
    <w:rsid w:val="006C721B"/>
    <w:rsid w:val="006D08B7"/>
    <w:rsid w:val="006E2724"/>
    <w:rsid w:val="006F0BF5"/>
    <w:rsid w:val="006F41C6"/>
    <w:rsid w:val="007064EF"/>
    <w:rsid w:val="007739A8"/>
    <w:rsid w:val="00782253"/>
    <w:rsid w:val="00795BCD"/>
    <w:rsid w:val="007A22F1"/>
    <w:rsid w:val="007B4169"/>
    <w:rsid w:val="007D34C5"/>
    <w:rsid w:val="007E58F6"/>
    <w:rsid w:val="00812B50"/>
    <w:rsid w:val="008170F9"/>
    <w:rsid w:val="008428B3"/>
    <w:rsid w:val="008610DD"/>
    <w:rsid w:val="00872F46"/>
    <w:rsid w:val="00893648"/>
    <w:rsid w:val="008A0CC2"/>
    <w:rsid w:val="008B2D53"/>
    <w:rsid w:val="008F1953"/>
    <w:rsid w:val="008F3925"/>
    <w:rsid w:val="009035BB"/>
    <w:rsid w:val="00910D93"/>
    <w:rsid w:val="0095182B"/>
    <w:rsid w:val="00961CC8"/>
    <w:rsid w:val="00961F3A"/>
    <w:rsid w:val="009A1634"/>
    <w:rsid w:val="009A2EDF"/>
    <w:rsid w:val="009B3516"/>
    <w:rsid w:val="009D2D4C"/>
    <w:rsid w:val="009F1BC4"/>
    <w:rsid w:val="00A15B42"/>
    <w:rsid w:val="00A46766"/>
    <w:rsid w:val="00A54DEE"/>
    <w:rsid w:val="00A809E1"/>
    <w:rsid w:val="00AC09C6"/>
    <w:rsid w:val="00AD013A"/>
    <w:rsid w:val="00AE194C"/>
    <w:rsid w:val="00AE7715"/>
    <w:rsid w:val="00AF24C2"/>
    <w:rsid w:val="00B01EF5"/>
    <w:rsid w:val="00B32E60"/>
    <w:rsid w:val="00B41781"/>
    <w:rsid w:val="00B41AF1"/>
    <w:rsid w:val="00B44022"/>
    <w:rsid w:val="00B528F9"/>
    <w:rsid w:val="00B7217B"/>
    <w:rsid w:val="00BD6A56"/>
    <w:rsid w:val="00BF74B6"/>
    <w:rsid w:val="00C03D5F"/>
    <w:rsid w:val="00C131DB"/>
    <w:rsid w:val="00C23CB0"/>
    <w:rsid w:val="00C3330B"/>
    <w:rsid w:val="00C34E16"/>
    <w:rsid w:val="00C62A76"/>
    <w:rsid w:val="00CA35A4"/>
    <w:rsid w:val="00CC54E7"/>
    <w:rsid w:val="00CE721B"/>
    <w:rsid w:val="00CF28DC"/>
    <w:rsid w:val="00D11F89"/>
    <w:rsid w:val="00D23788"/>
    <w:rsid w:val="00D4584A"/>
    <w:rsid w:val="00D70DA5"/>
    <w:rsid w:val="00D75E89"/>
    <w:rsid w:val="00D80E18"/>
    <w:rsid w:val="00DB6AFE"/>
    <w:rsid w:val="00DC2A3C"/>
    <w:rsid w:val="00DC7754"/>
    <w:rsid w:val="00DD74FC"/>
    <w:rsid w:val="00DE1F91"/>
    <w:rsid w:val="00DE608C"/>
    <w:rsid w:val="00E12D8A"/>
    <w:rsid w:val="00E243FA"/>
    <w:rsid w:val="00E30A41"/>
    <w:rsid w:val="00E411EF"/>
    <w:rsid w:val="00E66A3C"/>
    <w:rsid w:val="00E9173D"/>
    <w:rsid w:val="00EA29A3"/>
    <w:rsid w:val="00EC562E"/>
    <w:rsid w:val="00EC7A09"/>
    <w:rsid w:val="00ED56BB"/>
    <w:rsid w:val="00F154CE"/>
    <w:rsid w:val="00F16F34"/>
    <w:rsid w:val="00F3690C"/>
    <w:rsid w:val="00F76CEF"/>
    <w:rsid w:val="00F97EED"/>
    <w:rsid w:val="00FA2F6B"/>
    <w:rsid w:val="00FB7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0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EPheader">
    <w:name w:val="EEP header"/>
    <w:basedOn w:val="Normal"/>
    <w:rsid w:val="007D34C5"/>
    <w:pPr>
      <w:pBdr>
        <w:bottom w:val="double" w:sz="4" w:space="1" w:color="auto"/>
      </w:pBdr>
      <w:tabs>
        <w:tab w:val="left" w:pos="1440"/>
        <w:tab w:val="decimal" w:pos="11520"/>
      </w:tabs>
      <w:spacing w:before="66" w:after="219"/>
      <w:jc w:val="right"/>
    </w:pPr>
    <w:rPr>
      <w:rFonts w:ascii="Arial" w:hAnsi="Arial" w:cs="Times New Roman"/>
      <w:b/>
      <w:i/>
      <w:sz w:val="48"/>
      <w:szCs w:val="20"/>
    </w:rPr>
  </w:style>
  <w:style w:type="paragraph" w:styleId="BalloonText">
    <w:name w:val="Balloon Text"/>
    <w:basedOn w:val="Normal"/>
    <w:semiHidden/>
    <w:rsid w:val="0005012B"/>
    <w:rPr>
      <w:rFonts w:ascii="Tahoma" w:hAnsi="Tahoma" w:cs="Tahoma"/>
      <w:sz w:val="16"/>
      <w:szCs w:val="16"/>
    </w:rPr>
  </w:style>
  <w:style w:type="paragraph" w:styleId="Header">
    <w:name w:val="header"/>
    <w:basedOn w:val="Normal"/>
    <w:rsid w:val="00106090"/>
    <w:pPr>
      <w:tabs>
        <w:tab w:val="center" w:pos="4320"/>
        <w:tab w:val="right" w:pos="8640"/>
      </w:tabs>
    </w:pPr>
  </w:style>
  <w:style w:type="paragraph" w:styleId="Footer">
    <w:name w:val="footer"/>
    <w:basedOn w:val="Normal"/>
    <w:link w:val="FooterChar"/>
    <w:uiPriority w:val="99"/>
    <w:rsid w:val="00106090"/>
    <w:pPr>
      <w:tabs>
        <w:tab w:val="center" w:pos="4320"/>
        <w:tab w:val="right" w:pos="8640"/>
      </w:tabs>
    </w:pPr>
  </w:style>
  <w:style w:type="character" w:customStyle="1" w:styleId="FooterChar">
    <w:name w:val="Footer Char"/>
    <w:link w:val="Footer"/>
    <w:uiPriority w:val="99"/>
    <w:rsid w:val="00A809E1"/>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0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EPheader">
    <w:name w:val="EEP header"/>
    <w:basedOn w:val="Normal"/>
    <w:rsid w:val="007D34C5"/>
    <w:pPr>
      <w:pBdr>
        <w:bottom w:val="double" w:sz="4" w:space="1" w:color="auto"/>
      </w:pBdr>
      <w:tabs>
        <w:tab w:val="left" w:pos="1440"/>
        <w:tab w:val="decimal" w:pos="11520"/>
      </w:tabs>
      <w:spacing w:before="66" w:after="219"/>
      <w:jc w:val="right"/>
    </w:pPr>
    <w:rPr>
      <w:rFonts w:ascii="Arial" w:hAnsi="Arial" w:cs="Times New Roman"/>
      <w:b/>
      <w:i/>
      <w:sz w:val="48"/>
      <w:szCs w:val="20"/>
    </w:rPr>
  </w:style>
  <w:style w:type="paragraph" w:styleId="BalloonText">
    <w:name w:val="Balloon Text"/>
    <w:basedOn w:val="Normal"/>
    <w:semiHidden/>
    <w:rsid w:val="0005012B"/>
    <w:rPr>
      <w:rFonts w:ascii="Tahoma" w:hAnsi="Tahoma" w:cs="Tahoma"/>
      <w:sz w:val="16"/>
      <w:szCs w:val="16"/>
    </w:rPr>
  </w:style>
  <w:style w:type="paragraph" w:styleId="Header">
    <w:name w:val="header"/>
    <w:basedOn w:val="Normal"/>
    <w:rsid w:val="00106090"/>
    <w:pPr>
      <w:tabs>
        <w:tab w:val="center" w:pos="4320"/>
        <w:tab w:val="right" w:pos="8640"/>
      </w:tabs>
    </w:pPr>
  </w:style>
  <w:style w:type="paragraph" w:styleId="Footer">
    <w:name w:val="footer"/>
    <w:basedOn w:val="Normal"/>
    <w:link w:val="FooterChar"/>
    <w:uiPriority w:val="99"/>
    <w:rsid w:val="00106090"/>
    <w:pPr>
      <w:tabs>
        <w:tab w:val="center" w:pos="4320"/>
        <w:tab w:val="right" w:pos="8640"/>
      </w:tabs>
    </w:pPr>
  </w:style>
  <w:style w:type="character" w:customStyle="1" w:styleId="FooterChar">
    <w:name w:val="Footer Char"/>
    <w:link w:val="Footer"/>
    <w:uiPriority w:val="99"/>
    <w:rsid w:val="00A809E1"/>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7BF12-858F-41C4-AD72-063450C4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98098889.dotm</Template>
  <TotalTime>45</TotalTime>
  <Pages>5</Pages>
  <Words>2446</Words>
  <Characters>13882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U</vt:lpstr>
    </vt:vector>
  </TitlesOfParts>
  <Company>USAID</Company>
  <LinksUpToDate>false</LinksUpToDate>
  <CharactersWithSpaces>16296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tneufeglise</dc:creator>
  <cp:lastModifiedBy>Carter, Lisa (M/CIO/KM/ITO/SD)</cp:lastModifiedBy>
  <cp:revision>3</cp:revision>
  <cp:lastPrinted>2014-01-30T19:19:00Z</cp:lastPrinted>
  <dcterms:created xsi:type="dcterms:W3CDTF">2015-05-15T16:51:00Z</dcterms:created>
  <dcterms:modified xsi:type="dcterms:W3CDTF">2015-07-20T15:13:00Z</dcterms:modified>
</cp:coreProperties>
</file>